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5E13A" w14:textId="27034ADA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535E13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535E13C" w14:textId="719723B5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6535E13D" w14:textId="6087A4FA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535E13E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3F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40" w14:textId="77777777" w:rsidR="00EE567F" w:rsidRDefault="00EE567F" w:rsidP="00EE567F">
      <w:pPr>
        <w:spacing w:after="268"/>
        <w:ind w:right="-20"/>
      </w:pPr>
    </w:p>
    <w:p w14:paraId="6535E141" w14:textId="77777777" w:rsidR="00EE567F" w:rsidRDefault="00EE567F" w:rsidP="00EE567F">
      <w:pPr>
        <w:spacing w:after="268"/>
        <w:ind w:right="-20"/>
      </w:pPr>
    </w:p>
    <w:p w14:paraId="6535E142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535E143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535E144" w14:textId="142C6940" w:rsidR="00CF1A5A" w:rsidRDefault="00FA1210" w:rsidP="00B027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Дефектоскопия мостовых конструкций</w:t>
      </w:r>
    </w:p>
    <w:p w14:paraId="6535E145" w14:textId="77777777" w:rsidR="00CF1A5A" w:rsidRPr="00AA4D86" w:rsidRDefault="00CF1A5A" w:rsidP="00B0278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 w:rsidR="00AA4D86"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6535E146" w14:textId="77777777" w:rsidR="00CF1A5A" w:rsidRPr="00AA4D86" w:rsidRDefault="00CF1A5A" w:rsidP="00B0278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3EFEE3A9" w14:textId="77777777" w:rsidR="00B0278D" w:rsidRDefault="00B0278D" w:rsidP="00CF1A5A">
      <w:pPr>
        <w:jc w:val="center"/>
        <w:rPr>
          <w:rFonts w:ascii="Times New Roman" w:hAnsi="Times New Roman" w:cs="Times New Roman"/>
          <w:szCs w:val="24"/>
        </w:rPr>
      </w:pPr>
    </w:p>
    <w:p w14:paraId="31350AB7" w14:textId="77777777" w:rsidR="00B0278D" w:rsidRDefault="00CF1A5A" w:rsidP="00B0278D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127310DB" w14:textId="77777777" w:rsidR="00FA1210" w:rsidRPr="00FA1210" w:rsidRDefault="00FA1210" w:rsidP="00FA1210">
      <w:pPr>
        <w:jc w:val="center"/>
        <w:rPr>
          <w:rFonts w:ascii="Times New Roman" w:hAnsi="Times New Roman" w:cs="Times New Roman"/>
        </w:rPr>
      </w:pPr>
      <w:r w:rsidRPr="00FA1210">
        <w:rPr>
          <w:rFonts w:ascii="Times New Roman" w:hAnsi="Times New Roman" w:cs="Times New Roman"/>
        </w:rPr>
        <w:t>23.05.06 «Строительство железных дорог, мостов и транспортных тоннелей»</w:t>
      </w:r>
    </w:p>
    <w:p w14:paraId="6535E149" w14:textId="77777777" w:rsidR="00CF1A5A" w:rsidRPr="000E33B9" w:rsidRDefault="00CF1A5A" w:rsidP="00B0278D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 w:rsidR="00AA4D86"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6535E14A" w14:textId="77777777" w:rsidR="00CF1A5A" w:rsidRPr="000E33B9" w:rsidRDefault="00CF1A5A" w:rsidP="00B0278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7862121E" w14:textId="77777777" w:rsidR="00B0278D" w:rsidRDefault="00B0278D" w:rsidP="00CF1A5A">
      <w:pPr>
        <w:jc w:val="center"/>
        <w:rPr>
          <w:rFonts w:ascii="Times New Roman" w:hAnsi="Times New Roman" w:cs="Times New Roman"/>
          <w:iCs/>
        </w:rPr>
      </w:pPr>
    </w:p>
    <w:p w14:paraId="6535E14B" w14:textId="2C5FF5B6" w:rsidR="00CF1A5A" w:rsidRPr="000E33B9" w:rsidRDefault="00CF1A5A" w:rsidP="00B0278D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6535E14C" w14:textId="04CC5D43" w:rsidR="00CF1A5A" w:rsidRDefault="00EA6176" w:rsidP="00B0278D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Управление техническим состоянием железнодорожного пути</w:t>
      </w:r>
    </w:p>
    <w:p w14:paraId="67C8BA30" w14:textId="77777777" w:rsidR="00B0278D" w:rsidRPr="000E33B9" w:rsidRDefault="00B0278D" w:rsidP="00B0278D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29561DFA" w14:textId="185D7B92" w:rsidR="00B0278D" w:rsidRPr="00B0278D" w:rsidRDefault="00B0278D" w:rsidP="00B0278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 наименование)</w:t>
      </w:r>
    </w:p>
    <w:p w14:paraId="6535E14E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535E14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535E150" w14:textId="77777777" w:rsidR="00B24C1F" w:rsidRPr="009E1016" w:rsidRDefault="00EA0440" w:rsidP="002314EE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535E151" w14:textId="77777777" w:rsidR="00B24C1F" w:rsidRPr="009E1016" w:rsidRDefault="00EE567F" w:rsidP="002314EE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535E152" w14:textId="77777777" w:rsidR="00EE567F" w:rsidRPr="009E1016" w:rsidRDefault="007D68E0" w:rsidP="002314EE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1393C12D" w14:textId="77777777" w:rsidR="0061764B" w:rsidRDefault="0061764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6535E177" w14:textId="13392D83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6535E178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535E17A" w14:textId="2CB5A73A" w:rsidR="00D90422" w:rsidRPr="009E1016" w:rsidRDefault="00135D1D" w:rsidP="00BE0787">
      <w:pPr>
        <w:pStyle w:val="s1"/>
        <w:ind w:firstLine="708"/>
        <w:jc w:val="both"/>
      </w:pPr>
      <w:r>
        <w:t xml:space="preserve">Формы промежуточной аттестации: </w:t>
      </w:r>
      <w:r w:rsidR="00BE0787" w:rsidRPr="00D50762">
        <w:rPr>
          <w:color w:val="000000"/>
        </w:rPr>
        <w:t>очная форма обучения - зачёт с оценкой (семестр 8),</w:t>
      </w:r>
      <w:r w:rsidR="00BE0787" w:rsidRPr="00D50762">
        <w:rPr>
          <w:color w:val="000000"/>
        </w:rPr>
        <w:br/>
        <w:t>заочная форма обучения – 4 курс</w:t>
      </w:r>
    </w:p>
    <w:p w14:paraId="6535E17B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6535E17C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4"/>
        <w:gridCol w:w="2817"/>
      </w:tblGrid>
      <w:tr w:rsidR="00CF0A07" w:rsidRPr="009B4FAE" w14:paraId="6535E180" w14:textId="77777777" w:rsidTr="0013475A">
        <w:trPr>
          <w:trHeight w:val="493"/>
        </w:trPr>
        <w:tc>
          <w:tcPr>
            <w:tcW w:w="7654" w:type="dxa"/>
          </w:tcPr>
          <w:p w14:paraId="6535E17E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6535E17F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6535E183" w14:textId="77777777" w:rsidTr="00B94606">
        <w:trPr>
          <w:trHeight w:val="338"/>
        </w:trPr>
        <w:tc>
          <w:tcPr>
            <w:tcW w:w="7654" w:type="dxa"/>
          </w:tcPr>
          <w:p w14:paraId="6535E181" w14:textId="0D993433" w:rsidR="00CF0A07" w:rsidRPr="00B24C1F" w:rsidRDefault="00EA6176" w:rsidP="00B0278D">
            <w:pPr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ПК-5</w:t>
            </w:r>
            <w:r w:rsidR="00B0278D"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>
              <w:t xml:space="preserve"> </w:t>
            </w:r>
            <w:r w:rsidRPr="00EA6176">
              <w:rPr>
                <w:rFonts w:ascii="Times New Roman" w:hAnsi="Times New Roman" w:cs="Times New Roman"/>
                <w:sz w:val="20"/>
                <w:szCs w:val="20"/>
              </w:rPr>
              <w:t>Способен выполнять организацию диагностики и мониторинга верхнего строения пути, земляного полотна и искусственных сооружений</w:t>
            </w:r>
          </w:p>
        </w:tc>
        <w:tc>
          <w:tcPr>
            <w:tcW w:w="2835" w:type="dxa"/>
          </w:tcPr>
          <w:p w14:paraId="6535E182" w14:textId="21A571CC" w:rsidR="00D452E3" w:rsidRPr="00B0278D" w:rsidRDefault="00D452E3" w:rsidP="00B0278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0278D">
              <w:rPr>
                <w:rFonts w:ascii="Times New Roman" w:hAnsi="Times New Roman" w:cs="Times New Roman"/>
                <w:iCs/>
                <w:sz w:val="20"/>
                <w:szCs w:val="20"/>
              </w:rPr>
              <w:t>ПК-</w:t>
            </w:r>
            <w:r w:rsidR="00EA617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5.1 </w:t>
            </w:r>
            <w:r w:rsidR="00EA6176" w:rsidRPr="00EA6176">
              <w:rPr>
                <w:rFonts w:ascii="Times New Roman" w:hAnsi="Times New Roman" w:cs="Times New Roman"/>
                <w:iCs/>
                <w:sz w:val="20"/>
                <w:szCs w:val="20"/>
              </w:rPr>
              <w:t>Применяет методы неразрушающего контроля для определения дефектов в элементах верхнего строения пути и искусственных сооружений</w:t>
            </w:r>
          </w:p>
        </w:tc>
      </w:tr>
    </w:tbl>
    <w:p w14:paraId="6535E187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8F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6535E190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535E191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535E192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650C3FC" w14:textId="77777777" w:rsidR="00B0278D" w:rsidRPr="0017307B" w:rsidRDefault="00B0278D" w:rsidP="00B0278D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p w14:paraId="6535E193" w14:textId="17E6796E" w:rsidR="00AF1A69" w:rsidRPr="0017307B" w:rsidRDefault="00AF1A69" w:rsidP="00FF7412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8"/>
        <w:gridCol w:w="4795"/>
        <w:gridCol w:w="1908"/>
      </w:tblGrid>
      <w:tr w:rsidR="009B4FAE" w:rsidRPr="009B4FAE" w14:paraId="6535E197" w14:textId="77777777" w:rsidTr="00EA6176">
        <w:tc>
          <w:tcPr>
            <w:tcW w:w="3668" w:type="dxa"/>
          </w:tcPr>
          <w:p w14:paraId="6535E194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5" w:type="dxa"/>
          </w:tcPr>
          <w:p w14:paraId="6535E195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6535E196" w14:textId="4190E277" w:rsidR="00AF1A69" w:rsidRPr="00B0278D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78D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B0278D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B0278D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B0278D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B0278D">
              <w:rPr>
                <w:rFonts w:ascii="Times New Roman" w:hAnsi="Times New Roman"/>
                <w:sz w:val="20"/>
                <w:szCs w:val="20"/>
              </w:rPr>
              <w:t>ы</w:t>
            </w:r>
            <w:r w:rsidR="00DC46FC" w:rsidRPr="00B0278D">
              <w:rPr>
                <w:rFonts w:ascii="Times New Roman" w:hAnsi="Times New Roman"/>
                <w:sz w:val="20"/>
                <w:szCs w:val="20"/>
              </w:rPr>
              <w:t xml:space="preserve"> (семестр </w:t>
            </w:r>
            <w:r w:rsidR="0099607A">
              <w:rPr>
                <w:rFonts w:ascii="Times New Roman" w:hAnsi="Times New Roman"/>
                <w:sz w:val="20"/>
                <w:szCs w:val="20"/>
              </w:rPr>
              <w:t>8</w:t>
            </w:r>
            <w:r w:rsidR="00193002" w:rsidRPr="00B0278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DC46FC" w14:paraId="6535E19D" w14:textId="77777777" w:rsidTr="00EA6176">
        <w:tc>
          <w:tcPr>
            <w:tcW w:w="3668" w:type="dxa"/>
            <w:vMerge w:val="restart"/>
          </w:tcPr>
          <w:p w14:paraId="6535E198" w14:textId="59F874EE" w:rsidR="00DC46FC" w:rsidRPr="00FA1210" w:rsidRDefault="00EA6176" w:rsidP="00AA4CF1">
            <w:pPr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B0278D">
              <w:rPr>
                <w:rFonts w:ascii="Times New Roman" w:hAnsi="Times New Roman" w:cs="Times New Roman"/>
                <w:iCs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5.1 </w:t>
            </w:r>
            <w:r w:rsidRPr="00EA6176">
              <w:rPr>
                <w:rFonts w:ascii="Times New Roman" w:hAnsi="Times New Roman" w:cs="Times New Roman"/>
                <w:iCs/>
                <w:sz w:val="20"/>
                <w:szCs w:val="20"/>
              </w:rPr>
              <w:t>Применяет методы неразрушающего контроля для определения дефектов в элементах верхнего строения пути и искусственных сооружений</w:t>
            </w:r>
          </w:p>
        </w:tc>
        <w:tc>
          <w:tcPr>
            <w:tcW w:w="4795" w:type="dxa"/>
          </w:tcPr>
          <w:p w14:paraId="01E07657" w14:textId="77777777" w:rsidR="00CF0A07" w:rsidRPr="00DC46FC" w:rsidRDefault="00CF0A07" w:rsidP="00CF1A5A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DC46F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DC46FC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535E199" w14:textId="2EEEA749" w:rsidR="00AA4CF1" w:rsidRPr="00DC46FC" w:rsidRDefault="00BE0787" w:rsidP="001C0A6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Pr="00BE0787">
              <w:rPr>
                <w:rFonts w:ascii="Times New Roman" w:hAnsi="Times New Roman"/>
                <w:sz w:val="20"/>
                <w:szCs w:val="20"/>
              </w:rPr>
              <w:t>етодику, нормы, применяемое оборудование, для оценки технического состояния и остаточный ресурс несущих элементов искусственных сооружений по результатам визуального и инструментального осмотров</w:t>
            </w:r>
          </w:p>
        </w:tc>
        <w:tc>
          <w:tcPr>
            <w:tcW w:w="1908" w:type="dxa"/>
          </w:tcPr>
          <w:p w14:paraId="2CDC35C5" w14:textId="77777777" w:rsidR="0014664B" w:rsidRPr="00B0278D" w:rsidRDefault="00CF0A07" w:rsidP="00E35C4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278D">
              <w:rPr>
                <w:rFonts w:ascii="Times New Roman" w:hAnsi="Times New Roman"/>
                <w:sz w:val="20"/>
                <w:szCs w:val="20"/>
              </w:rPr>
              <w:t>Вопросы</w:t>
            </w:r>
            <w:r w:rsidR="00CF1A5A" w:rsidRPr="00B0278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535E19A" w14:textId="192562C6" w:rsidR="00CF0A07" w:rsidRPr="00B0278D" w:rsidRDefault="00CF0A07" w:rsidP="00E35C4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27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B0278D">
              <w:rPr>
                <w:rFonts w:ascii="Times New Roman" w:hAnsi="Times New Roman"/>
                <w:sz w:val="20"/>
                <w:szCs w:val="20"/>
              </w:rPr>
              <w:t>(№</w:t>
            </w:r>
            <w:r w:rsidR="001C0A66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 w:rsidRPr="00B0278D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1C0A66">
              <w:rPr>
                <w:rFonts w:ascii="Times New Roman" w:hAnsi="Times New Roman"/>
                <w:sz w:val="20"/>
                <w:szCs w:val="20"/>
              </w:rPr>
              <w:t>27</w:t>
            </w:r>
            <w:r w:rsidR="00CF1A5A" w:rsidRPr="00B0278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29A9F9F" w14:textId="77777777" w:rsidR="0014664B" w:rsidRPr="00B0278D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278D"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CF1A5A" w:rsidRPr="00B0278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535E19B" w14:textId="3C49BF76" w:rsidR="00CF0A07" w:rsidRPr="00B0278D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27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B0278D">
              <w:rPr>
                <w:rFonts w:ascii="Times New Roman" w:hAnsi="Times New Roman"/>
                <w:sz w:val="20"/>
                <w:szCs w:val="20"/>
              </w:rPr>
              <w:t>(№</w:t>
            </w:r>
            <w:r w:rsidR="00A73FB5">
              <w:rPr>
                <w:rFonts w:ascii="Times New Roman" w:hAnsi="Times New Roman"/>
                <w:sz w:val="20"/>
                <w:szCs w:val="20"/>
              </w:rPr>
              <w:t>1</w:t>
            </w:r>
            <w:r w:rsidR="0014664B" w:rsidRPr="00B027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B0278D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A73FB5">
              <w:rPr>
                <w:rFonts w:ascii="Times New Roman" w:hAnsi="Times New Roman"/>
                <w:sz w:val="20"/>
                <w:szCs w:val="20"/>
              </w:rPr>
              <w:t>5</w:t>
            </w:r>
            <w:r w:rsidR="00CF1A5A" w:rsidRPr="00B0278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9C" w14:textId="77777777" w:rsidR="00CF1A5A" w:rsidRPr="00B0278D" w:rsidRDefault="00CF1A5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DC46FC" w14:paraId="6535E1A2" w14:textId="77777777" w:rsidTr="00EA6176">
        <w:tc>
          <w:tcPr>
            <w:tcW w:w="3668" w:type="dxa"/>
            <w:vMerge/>
          </w:tcPr>
          <w:p w14:paraId="6535E19E" w14:textId="081ABB42" w:rsidR="00CF0A07" w:rsidRPr="00DC46FC" w:rsidRDefault="00CF0A07" w:rsidP="00E35C4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5" w:type="dxa"/>
          </w:tcPr>
          <w:p w14:paraId="3E16D388" w14:textId="77777777" w:rsidR="00CF0A07" w:rsidRPr="00DC46FC" w:rsidRDefault="00CF0A07" w:rsidP="00CF1A5A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DC46F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DC46FC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535E19F" w14:textId="54AF65B2" w:rsidR="00AA4CF1" w:rsidRPr="00DC46FC" w:rsidRDefault="00BE0787" w:rsidP="00B9460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BE0787">
              <w:rPr>
                <w:rFonts w:ascii="Times New Roman" w:hAnsi="Times New Roman"/>
                <w:sz w:val="20"/>
                <w:szCs w:val="20"/>
              </w:rPr>
              <w:t>ценивать техническое состояние и остаточный ресурс несущих элементов искусственных сооружений по результатам визуального и инструментального осмотров</w:t>
            </w:r>
          </w:p>
        </w:tc>
        <w:tc>
          <w:tcPr>
            <w:tcW w:w="1908" w:type="dxa"/>
          </w:tcPr>
          <w:p w14:paraId="16E172A7" w14:textId="77777777" w:rsidR="0014664B" w:rsidRPr="00B0278D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278D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 w:rsidRPr="00B0278D">
              <w:rPr>
                <w:rFonts w:ascii="Times New Roman" w:hAnsi="Times New Roman"/>
                <w:sz w:val="20"/>
                <w:szCs w:val="20"/>
              </w:rPr>
              <w:t xml:space="preserve">я </w:t>
            </w:r>
          </w:p>
          <w:p w14:paraId="6535E1A0" w14:textId="598F24EA" w:rsidR="00CF1A5A" w:rsidRPr="00B0278D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27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B0278D">
              <w:rPr>
                <w:rFonts w:ascii="Times New Roman" w:hAnsi="Times New Roman"/>
                <w:sz w:val="20"/>
                <w:szCs w:val="20"/>
              </w:rPr>
              <w:t>(№</w:t>
            </w:r>
            <w:r w:rsidR="00CF151C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 w:rsidRPr="00B0278D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CF151C">
              <w:rPr>
                <w:rFonts w:ascii="Times New Roman" w:hAnsi="Times New Roman"/>
                <w:sz w:val="20"/>
                <w:szCs w:val="20"/>
              </w:rPr>
              <w:t>3</w:t>
            </w:r>
            <w:r w:rsidR="00CF1A5A" w:rsidRPr="00B0278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A1" w14:textId="77777777" w:rsidR="00CF0A07" w:rsidRPr="00B0278D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6176" w:rsidRPr="00DC46FC" w14:paraId="6535E1A7" w14:textId="77777777" w:rsidTr="00EA6176">
        <w:tc>
          <w:tcPr>
            <w:tcW w:w="3668" w:type="dxa"/>
            <w:vMerge/>
          </w:tcPr>
          <w:p w14:paraId="6535E1A3" w14:textId="3110E62C" w:rsidR="00EA6176" w:rsidRPr="00DC46FC" w:rsidRDefault="00EA6176" w:rsidP="00EA617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046089B" w14:textId="77777777" w:rsidR="00BE0787" w:rsidRDefault="00BE0787" w:rsidP="00BE0787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C46F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</w:t>
            </w:r>
            <w:r w:rsidRPr="00BE07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E07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владеет: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  <w:p w14:paraId="6535E1A4" w14:textId="09C4ED51" w:rsidR="00EA6176" w:rsidRPr="00DC46FC" w:rsidRDefault="00BE0787" w:rsidP="00BE07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</w:t>
            </w:r>
            <w:r w:rsidRPr="00BE07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авыками работы с приборами и измерительной аппаратурой, а также методикой проведения осмотров (визуального и инструментального) и оценки технического состояния мостовых конструкций</w:t>
            </w:r>
          </w:p>
        </w:tc>
        <w:tc>
          <w:tcPr>
            <w:tcW w:w="1908" w:type="dxa"/>
          </w:tcPr>
          <w:p w14:paraId="06CBF9E9" w14:textId="77777777" w:rsidR="00EA6176" w:rsidRPr="00B0278D" w:rsidRDefault="00EA6176" w:rsidP="00EA617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278D">
              <w:rPr>
                <w:rFonts w:ascii="Times New Roman" w:hAnsi="Times New Roman"/>
                <w:sz w:val="20"/>
                <w:szCs w:val="20"/>
              </w:rPr>
              <w:t xml:space="preserve">Задания  </w:t>
            </w:r>
          </w:p>
          <w:p w14:paraId="6535E1A5" w14:textId="754B30D1" w:rsidR="00EA6176" w:rsidRPr="00B0278D" w:rsidRDefault="00EA6176" w:rsidP="00EA617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278D">
              <w:rPr>
                <w:rFonts w:ascii="Times New Roman" w:hAnsi="Times New Roman"/>
                <w:sz w:val="20"/>
                <w:szCs w:val="20"/>
              </w:rPr>
              <w:t xml:space="preserve">(№ 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B0278D">
              <w:rPr>
                <w:rFonts w:ascii="Times New Roman" w:hAnsi="Times New Roman"/>
                <w:sz w:val="20"/>
                <w:szCs w:val="20"/>
              </w:rPr>
              <w:t>- №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B0278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A6" w14:textId="77777777" w:rsidR="00EA6176" w:rsidRPr="00B0278D" w:rsidRDefault="00EA6176" w:rsidP="00EA617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6535E1A8" w14:textId="77777777" w:rsidR="007419C7" w:rsidRPr="00DC46FC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</w:rPr>
      </w:pPr>
    </w:p>
    <w:p w14:paraId="6535E1C2" w14:textId="77777777" w:rsidR="00EB53E1" w:rsidRPr="007419C7" w:rsidRDefault="00EB53E1" w:rsidP="0085413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C3" w14:textId="5F59B21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854136"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6535E1C4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6535E1C5" w14:textId="709009AC" w:rsidR="00EB53E1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BE0787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50895B59" w14:textId="77777777" w:rsidR="00DC46FC" w:rsidRPr="007419C7" w:rsidRDefault="00DC46FC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C6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535E1C7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6535E1C8" w14:textId="42852E75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</w:t>
      </w:r>
      <w:r w:rsidR="00B0278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й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образовательного результата</w:t>
      </w:r>
    </w:p>
    <w:p w14:paraId="6535E1C9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535E1CA" w14:textId="317D683E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6535E1CD" w14:textId="77777777" w:rsidTr="006459F1">
        <w:tc>
          <w:tcPr>
            <w:tcW w:w="3018" w:type="dxa"/>
          </w:tcPr>
          <w:p w14:paraId="6535E1CB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6535E1C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6535E1D1" w14:textId="77777777" w:rsidTr="006459F1">
        <w:tc>
          <w:tcPr>
            <w:tcW w:w="3018" w:type="dxa"/>
          </w:tcPr>
          <w:p w14:paraId="6535E1CE" w14:textId="684D1D3B" w:rsidR="00560597" w:rsidRPr="00B24C1F" w:rsidRDefault="00EA6176" w:rsidP="00EA6176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B0278D">
              <w:rPr>
                <w:rFonts w:ascii="Times New Roman" w:hAnsi="Times New Roman" w:cs="Times New Roman"/>
                <w:iCs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5.1 </w:t>
            </w:r>
            <w:r w:rsidRPr="00EA6176">
              <w:rPr>
                <w:rFonts w:ascii="Times New Roman" w:hAnsi="Times New Roman" w:cs="Times New Roman"/>
                <w:iCs/>
                <w:sz w:val="20"/>
                <w:szCs w:val="20"/>
              </w:rPr>
              <w:t>Применяет методы неразрушающего контроля для определения дефектов в элементах верхнего строения пути и искусственных сооружений</w:t>
            </w:r>
          </w:p>
        </w:tc>
        <w:tc>
          <w:tcPr>
            <w:tcW w:w="7579" w:type="dxa"/>
          </w:tcPr>
          <w:p w14:paraId="7D421608" w14:textId="77777777" w:rsidR="00EA6176" w:rsidRPr="00DC46FC" w:rsidRDefault="00EA6176" w:rsidP="00EA6176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DC46F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DC46FC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535E1D0" w14:textId="6B543A19" w:rsidR="00560597" w:rsidRPr="006459F1" w:rsidRDefault="00EA6176" w:rsidP="00EA6176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B94606">
              <w:rPr>
                <w:rFonts w:ascii="Times New Roman" w:hAnsi="Times New Roman"/>
                <w:sz w:val="20"/>
                <w:szCs w:val="20"/>
              </w:rPr>
              <w:t>-</w:t>
            </w:r>
            <w:r w:rsidRPr="0078723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методику, нормы, применяемое оборудование, для оценки технического состояния и остаточный ресурс несущих элементов искусственных сооружений по результатам визуального и инструментального осмотров</w:t>
            </w:r>
            <w:r w:rsidR="00B9460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2103AC" w:rsidRPr="006459F1" w14:paraId="6535E1D3" w14:textId="77777777" w:rsidTr="00E35C4D">
        <w:trPr>
          <w:trHeight w:val="742"/>
        </w:trPr>
        <w:tc>
          <w:tcPr>
            <w:tcW w:w="10597" w:type="dxa"/>
            <w:gridSpan w:val="2"/>
          </w:tcPr>
          <w:p w14:paraId="59FBE100" w14:textId="6AF997D0" w:rsidR="002103AC" w:rsidRPr="00177C8F" w:rsidRDefault="00177C8F" w:rsidP="002103A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177C8F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Примеры вопросов:</w:t>
            </w:r>
          </w:p>
          <w:p w14:paraId="1F4E5CC5" w14:textId="77777777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>1. Роль дефектоскопии в процессе изготовления конструкций и содержания сооружений из них.</w:t>
            </w:r>
          </w:p>
          <w:p w14:paraId="1C49B4F8" w14:textId="77777777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 xml:space="preserve"> 2. Физические явления, используемые для построения схем дефектоскопии.</w:t>
            </w:r>
          </w:p>
          <w:p w14:paraId="52B03D2F" w14:textId="6D427435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 xml:space="preserve"> 3. Определение прочности бетона (при</w:t>
            </w:r>
            <w:r w:rsidR="005A0347">
              <w:rPr>
                <w:rFonts w:ascii="Times New Roman" w:hAnsi="Times New Roman" w:cs="Times New Roman"/>
                <w:sz w:val="20"/>
                <w:szCs w:val="20"/>
              </w:rPr>
              <w:t>боры, устройства</w:t>
            </w: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>, явления и т.д.).</w:t>
            </w:r>
          </w:p>
          <w:p w14:paraId="4E282747" w14:textId="77777777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 xml:space="preserve"> 4. Приборы для дефектоскопии мостовых конструкций. </w:t>
            </w:r>
          </w:p>
          <w:p w14:paraId="75779FDD" w14:textId="77777777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 xml:space="preserve">5. Определение физико-механических характеристик стали конструкций обследуемых мостов. </w:t>
            </w:r>
          </w:p>
          <w:p w14:paraId="093CCFA9" w14:textId="77777777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 xml:space="preserve">6. Классификация дефектов и повреждений металлических конструкций мостов, причины возникновения, влияние на эксплуатационные свойства. </w:t>
            </w:r>
          </w:p>
          <w:p w14:paraId="7CF728EF" w14:textId="77777777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 xml:space="preserve">7. История развития дефектоскопии мостовых конструкций. </w:t>
            </w:r>
          </w:p>
          <w:p w14:paraId="30EA4EEA" w14:textId="77777777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 xml:space="preserve">8. Приборы для определения перемещений и деформаций конструкционных материалов при исследовании их </w:t>
            </w:r>
            <w:proofErr w:type="spellStart"/>
            <w:r w:rsidRPr="001C0A66">
              <w:rPr>
                <w:rFonts w:ascii="Times New Roman" w:hAnsi="Times New Roman" w:cs="Times New Roman"/>
                <w:sz w:val="20"/>
                <w:szCs w:val="20"/>
              </w:rPr>
              <w:t>физикомеханических</w:t>
            </w:r>
            <w:proofErr w:type="spellEnd"/>
            <w:r w:rsidRPr="001C0A66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характеристик. </w:t>
            </w:r>
          </w:p>
          <w:p w14:paraId="27E224AD" w14:textId="77777777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 xml:space="preserve">9. Классификация дефектов и повреждений железобетонных конструкций мостов, причины возникновения, влияние на эксплуатационные свойства. </w:t>
            </w:r>
          </w:p>
          <w:p w14:paraId="29A5C722" w14:textId="77777777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 xml:space="preserve">10.Изменение характера влияния дефектов на мостовые сооружения при увеличении скоростей движения подвижных нагрузок. </w:t>
            </w:r>
          </w:p>
          <w:p w14:paraId="57D5255D" w14:textId="77777777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 xml:space="preserve">11.Расчёт перемещений и деформаций конструкционных материалов при исследовании их физико-механических характеристик. </w:t>
            </w:r>
          </w:p>
          <w:p w14:paraId="27073B9A" w14:textId="77777777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>12. Классификация дефектов и повреждений деревянных конструкций мостов, причины возникновения, влияние на эксплуатационные свойства.</w:t>
            </w:r>
          </w:p>
          <w:p w14:paraId="5B863C1D" w14:textId="77777777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 xml:space="preserve"> 13. Дефекты, повреждения и нарушения состояния вспомогательных обустройств и </w:t>
            </w:r>
            <w:proofErr w:type="spellStart"/>
            <w:r w:rsidRPr="001C0A66">
              <w:rPr>
                <w:rFonts w:ascii="Times New Roman" w:hAnsi="Times New Roman" w:cs="Times New Roman"/>
                <w:sz w:val="20"/>
                <w:szCs w:val="20"/>
              </w:rPr>
              <w:t>подмостовых</w:t>
            </w:r>
            <w:proofErr w:type="spellEnd"/>
            <w:r w:rsidRPr="001C0A66">
              <w:rPr>
                <w:rFonts w:ascii="Times New Roman" w:hAnsi="Times New Roman" w:cs="Times New Roman"/>
                <w:sz w:val="20"/>
                <w:szCs w:val="20"/>
              </w:rPr>
              <w:t xml:space="preserve"> зон. </w:t>
            </w:r>
          </w:p>
          <w:p w14:paraId="47BD1514" w14:textId="77777777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 xml:space="preserve">14. Влияние дефектов и повреждений на работу мостовых сооружений в целом. </w:t>
            </w:r>
          </w:p>
          <w:p w14:paraId="3BDE735D" w14:textId="5EC17B84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>15. Определение нормативных, расчётных</w:t>
            </w:r>
            <w:r w:rsidR="00A265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 xml:space="preserve">(1-я, 2-я группа предельных состояний), а также фактических прочностных характеристик материалов согласно стратегии метода расчёта по предельным состояниям. </w:t>
            </w:r>
          </w:p>
          <w:p w14:paraId="5FFC7B1E" w14:textId="77777777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>16.Классификация методов определения прочности материалов при обследовании конструкций.</w:t>
            </w:r>
          </w:p>
          <w:p w14:paraId="740C20E9" w14:textId="77777777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 xml:space="preserve"> 17. Дефекты, повреждения и нарушение состояния водопропускных труб.</w:t>
            </w:r>
          </w:p>
          <w:p w14:paraId="105783E2" w14:textId="77777777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 xml:space="preserve"> 18. Направления автоматизации обнаружения дефектов, их учёта и принятия решений. </w:t>
            </w:r>
          </w:p>
          <w:p w14:paraId="086B24AF" w14:textId="77777777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 xml:space="preserve">19. Нагрузки и воздействия на мостовые сооружения, классификация, учёт и прогнозирование на перспективу. </w:t>
            </w:r>
          </w:p>
          <w:p w14:paraId="116B0E2A" w14:textId="77777777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 xml:space="preserve">20. Методы исследования перспективных (нетрадиционных) материалов и влияние их дефектов на несущую способность конструкций мостов. </w:t>
            </w:r>
          </w:p>
          <w:p w14:paraId="530B2AC3" w14:textId="77777777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 xml:space="preserve">21. Дефекты и повреждения мостового полотна. </w:t>
            </w:r>
          </w:p>
          <w:p w14:paraId="6E745BF2" w14:textId="77777777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 xml:space="preserve">22. Дефекты и повреждения опорных частей пролётных строений мостов, причины возникновения и учёт. </w:t>
            </w:r>
          </w:p>
          <w:p w14:paraId="00F83C58" w14:textId="77777777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 xml:space="preserve">23. Подготовка расчётных материалов по окончании обследований и испытаний мостов. </w:t>
            </w:r>
          </w:p>
          <w:p w14:paraId="4E2F9EF6" w14:textId="77777777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 xml:space="preserve">24. Организация обследований и испытаний мостов. </w:t>
            </w:r>
          </w:p>
          <w:p w14:paraId="13F2168B" w14:textId="77777777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 xml:space="preserve">25. Дефекты и повреждения элементов скреплений пути. </w:t>
            </w:r>
          </w:p>
          <w:p w14:paraId="495782E6" w14:textId="77777777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>26. Влияние дефектов и повреждений опорных частей на работу мостовых сооружений.</w:t>
            </w:r>
          </w:p>
          <w:p w14:paraId="3D45986F" w14:textId="77777777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 xml:space="preserve"> 27. Влияние дефектов и повреждений опор на работу мостовых сооружений.</w:t>
            </w:r>
          </w:p>
          <w:p w14:paraId="2EF3AAC5" w14:textId="54EB2560" w:rsidR="00177C8F" w:rsidRDefault="00177C8F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  <w:p w14:paraId="60B6D26D" w14:textId="77777777" w:rsidR="00E35C4D" w:rsidRPr="00652BE5" w:rsidRDefault="00E35C4D" w:rsidP="00E35C4D">
            <w:pPr>
              <w:jc w:val="center"/>
              <w:rPr>
                <w:b/>
                <w:i/>
                <w:sz w:val="20"/>
                <w:szCs w:val="20"/>
              </w:rPr>
            </w:pPr>
          </w:p>
          <w:p w14:paraId="7356F41B" w14:textId="77777777" w:rsidR="00E35C4D" w:rsidRPr="00652BE5" w:rsidRDefault="00E35C4D" w:rsidP="00E35C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E5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1</w:t>
            </w:r>
          </w:p>
          <w:p w14:paraId="2A4A1650" w14:textId="77777777" w:rsidR="00E35C4D" w:rsidRPr="00652BE5" w:rsidRDefault="00E35C4D" w:rsidP="00E35C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79DFF0" w14:textId="77777777" w:rsidR="00716D13" w:rsidRDefault="00716D13" w:rsidP="00E35C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716D1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Техническое обследование конструкций зданий и сооружений проводится, в частности, в следующих случаях:</w:t>
            </w:r>
          </w:p>
          <w:p w14:paraId="72F6256A" w14:textId="312A44E9" w:rsidR="00716D13" w:rsidRPr="00716D13" w:rsidRDefault="00716D13" w:rsidP="00E35C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</w:t>
            </w:r>
            <w:r>
              <w:rPr>
                <w:rFonts w:ascii="Verdana" w:hAnsi="Verdana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r w:rsidRPr="00716D1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Оценка физического износа конструкций и инженерных систем</w:t>
            </w:r>
          </w:p>
          <w:p w14:paraId="160B5D1C" w14:textId="5B3A98DA" w:rsidR="00716D13" w:rsidRPr="00716D13" w:rsidRDefault="00716D13" w:rsidP="00E35C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716D1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 Определение состояния конструкций вследствие их залива или пожара</w:t>
            </w:r>
          </w:p>
          <w:p w14:paraId="357C2888" w14:textId="3ADA9DD4" w:rsidR="00716D13" w:rsidRPr="00716D13" w:rsidRDefault="00716D13" w:rsidP="00E35C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</w:t>
            </w:r>
            <w:r>
              <w:rPr>
                <w:rFonts w:ascii="Verdana" w:hAnsi="Verdana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r w:rsidRPr="00716D1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Обследование конструкций на предмет последующей перепланировки здания, надстройки этажей, углубление подвальной части</w:t>
            </w:r>
          </w:p>
          <w:p w14:paraId="563C9863" w14:textId="3C73D140" w:rsidR="00E35C4D" w:rsidRPr="00716D13" w:rsidRDefault="00716D13" w:rsidP="00E35C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716D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r w:rsidRPr="00716D1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При планируемом капитальном ремонте здания и сооружения</w:t>
            </w:r>
          </w:p>
          <w:p w14:paraId="422F5E9D" w14:textId="1B57DF0B" w:rsidR="00716D13" w:rsidRPr="00716D13" w:rsidRDefault="00716D13" w:rsidP="00E35C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716D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  <w:r w:rsidRPr="00716D1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При реконструкции и модернизации здания и сооружения</w:t>
            </w:r>
          </w:p>
          <w:p w14:paraId="151474FA" w14:textId="22AF6317" w:rsidR="00716D13" w:rsidRPr="00716D13" w:rsidRDefault="00716D13" w:rsidP="00E35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6D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  <w:r w:rsidRPr="00716D1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Во всех перечисленных случаях</w:t>
            </w:r>
          </w:p>
          <w:p w14:paraId="275A867F" w14:textId="11F10110" w:rsidR="00E35C4D" w:rsidRDefault="00E35C4D" w:rsidP="00E35C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E5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2</w:t>
            </w:r>
          </w:p>
          <w:p w14:paraId="65C2789C" w14:textId="77777777" w:rsidR="001D1EAD" w:rsidRPr="00652BE5" w:rsidRDefault="001D1EAD" w:rsidP="00E35C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DAF00E7" w14:textId="0007EA7F" w:rsidR="00E35C4D" w:rsidRPr="00BC6D9C" w:rsidRDefault="001D1EAD" w:rsidP="00E35C4D">
            <w:pPr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</w:pPr>
            <w:r w:rsidRPr="001D1EA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К трещинам, появившимся в </w:t>
            </w:r>
            <w:proofErr w:type="spellStart"/>
            <w:r w:rsidRPr="001D1EA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доэксплуатационный</w:t>
            </w:r>
            <w:proofErr w:type="spellEnd"/>
            <w:r w:rsidRPr="001D1EA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период, относятся</w:t>
            </w:r>
            <w:r w:rsidR="00BC6D9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:</w:t>
            </w:r>
          </w:p>
          <w:p w14:paraId="5A94E196" w14:textId="741A1600" w:rsidR="001D1EAD" w:rsidRPr="001D1EAD" w:rsidRDefault="001D1EAD" w:rsidP="00E35C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1D1EA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Технологические</w:t>
            </w:r>
          </w:p>
          <w:p w14:paraId="25261785" w14:textId="78A340A5" w:rsidR="001D1EAD" w:rsidRDefault="001D1EAD" w:rsidP="00E35C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1D1EA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 Усадочные трещины,</w:t>
            </w:r>
            <w:r>
              <w:rPr>
                <w:rFonts w:ascii="Verdana" w:hAnsi="Verdana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r w:rsidRPr="001D1EA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вызванные быстрым высыханием поверхностного слоя</w:t>
            </w:r>
            <w:r>
              <w:rPr>
                <w:rFonts w:ascii="Verdana" w:hAnsi="Verdana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r w:rsidRPr="001D1EA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бетона и сокращением объёма или неравномерным его охлаждением</w:t>
            </w:r>
          </w:p>
          <w:p w14:paraId="29F3FAE5" w14:textId="5810864F" w:rsidR="001D1EAD" w:rsidRDefault="001D1EAD" w:rsidP="00E35C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-</w:t>
            </w:r>
            <w:r>
              <w:rPr>
                <w:rFonts w:ascii="Verdana" w:hAnsi="Verdana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r w:rsidRPr="001D1EA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Трещины, возникающие в сборных железобетонных элементах в процессе складирования, транспортировки и монтажа, при которых конструкции подверглись силовым воздействиям от собственного веса по схемам, не предусмотренным проектом</w:t>
            </w:r>
          </w:p>
          <w:p w14:paraId="0CFD6091" w14:textId="37FA41CD" w:rsidR="001D1EAD" w:rsidRPr="001D1EAD" w:rsidRDefault="001D1EAD" w:rsidP="00E35C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</w:t>
            </w:r>
            <w:r>
              <w:rPr>
                <w:rFonts w:ascii="Verdana" w:hAnsi="Verdana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r w:rsidRPr="001D1EA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Трещины, обусловленные силовыми воздействиями, превышающими </w:t>
            </w:r>
            <w:proofErr w:type="spellStart"/>
            <w:r w:rsidRPr="001D1EA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трещиностойкость</w:t>
            </w:r>
            <w:proofErr w:type="spellEnd"/>
            <w:r w:rsidRPr="001D1EA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или несущую способность железобетонных элементов</w:t>
            </w:r>
          </w:p>
          <w:p w14:paraId="6FE1FA42" w14:textId="77777777" w:rsidR="001D1EAD" w:rsidRPr="00652BE5" w:rsidRDefault="001D1EAD" w:rsidP="00E35C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5C7161" w14:textId="70F926D6" w:rsidR="00E35C4D" w:rsidRDefault="00E35C4D" w:rsidP="00E35C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E5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3</w:t>
            </w:r>
          </w:p>
          <w:p w14:paraId="2153CD84" w14:textId="77777777" w:rsidR="00B9199E" w:rsidRPr="00652BE5" w:rsidRDefault="00B9199E" w:rsidP="00E35C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86C4F92" w14:textId="77777777" w:rsidR="00F5634A" w:rsidRDefault="00F5634A" w:rsidP="00E35C4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5634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 трещинам, появившимся в эксплуатационный период, относятся:</w:t>
            </w:r>
          </w:p>
          <w:p w14:paraId="190BFA45" w14:textId="69A7359A" w:rsidR="00F5634A" w:rsidRPr="00F5634A" w:rsidRDefault="00B9199E" w:rsidP="00E35C4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="00F5634A" w:rsidRPr="00F5634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Трещины, возникшие в результате температурных деформаций из-за нарушения требований устройства температурных швов</w:t>
            </w:r>
          </w:p>
          <w:p w14:paraId="7E4D2177" w14:textId="3E510C56" w:rsidR="00F5634A" w:rsidRPr="00F5634A" w:rsidRDefault="00B9199E" w:rsidP="00E35C4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="00F5634A" w:rsidRPr="00F5634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Усадочные трещины, вызванные быстрым высыханием поверхностного слоя бетона и сокращением объёма или неравномерным его охлаждением</w:t>
            </w:r>
          </w:p>
          <w:p w14:paraId="64CE8D74" w14:textId="4D8B20EF" w:rsidR="00B9199E" w:rsidRDefault="00B9199E" w:rsidP="00E35C4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="00F5634A" w:rsidRPr="00F5634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Трещины, вызванные неравномерностью осадок фундаментов и деформаций грунтового основания</w:t>
            </w:r>
          </w:p>
          <w:p w14:paraId="62836B6A" w14:textId="6D7B5EBE" w:rsidR="00F5634A" w:rsidRPr="00B9199E" w:rsidRDefault="00B9199E" w:rsidP="00E35C4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="00F5634A" w:rsidRPr="00F5634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Трещины, обусловленные силовыми воздействиями, превышающими </w:t>
            </w:r>
            <w:proofErr w:type="spellStart"/>
            <w:r w:rsidR="00F5634A" w:rsidRPr="00F5634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трещиностойкость</w:t>
            </w:r>
            <w:proofErr w:type="spellEnd"/>
            <w:r w:rsidR="00F5634A" w:rsidRPr="00F5634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или несущую способность железобетонных элементов</w:t>
            </w:r>
          </w:p>
          <w:p w14:paraId="470FB0BE" w14:textId="6E3597C3" w:rsidR="00E35C4D" w:rsidRPr="00F5634A" w:rsidRDefault="00F5634A" w:rsidP="00E35C4D">
            <w:pPr>
              <w:jc w:val="both"/>
              <w:rPr>
                <w:rFonts w:ascii="Times New Roman" w:hAnsi="Times New Roman" w:cs="Times New Roman"/>
                <w:position w:val="-24"/>
                <w:sz w:val="20"/>
                <w:szCs w:val="20"/>
              </w:rPr>
            </w:pPr>
            <w:r w:rsidRPr="00F5634A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t xml:space="preserve"> </w:t>
            </w:r>
          </w:p>
          <w:p w14:paraId="405A56C4" w14:textId="0AEF30B8" w:rsidR="00652BE5" w:rsidRDefault="00E35C4D" w:rsidP="00652B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E5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4</w:t>
            </w:r>
          </w:p>
          <w:p w14:paraId="152CC11D" w14:textId="77777777" w:rsidR="00B9199E" w:rsidRPr="00652BE5" w:rsidRDefault="00B9199E" w:rsidP="00652B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FFC3AB2" w14:textId="683B9C38" w:rsidR="00E35C4D" w:rsidRPr="00F5634A" w:rsidRDefault="00F5634A" w:rsidP="00E35C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634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Оценка прочности конструкций производится по скорости распространения ультразвука в материале образца с помощью ультразвуковых приборов типа</w:t>
            </w:r>
            <w:r w:rsidRPr="00F563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1E4F1D3" w14:textId="59571656" w:rsidR="00F5634A" w:rsidRPr="00F5634A" w:rsidRDefault="00F5634A" w:rsidP="00E35C4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563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F5634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УКБ-1М</w:t>
            </w:r>
          </w:p>
          <w:p w14:paraId="7D00D2AE" w14:textId="0A678DA0" w:rsidR="00F5634A" w:rsidRPr="00F5634A" w:rsidRDefault="00F5634A" w:rsidP="00E35C4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5634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 Бетон-ЗМ</w:t>
            </w:r>
          </w:p>
          <w:p w14:paraId="41B0E1A8" w14:textId="74B8981A" w:rsidR="00F5634A" w:rsidRPr="00F5634A" w:rsidRDefault="00F5634A" w:rsidP="00E35C4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5634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 Оникс</w:t>
            </w:r>
          </w:p>
          <w:p w14:paraId="68B01BB3" w14:textId="30EE8AC6" w:rsidR="00F5634A" w:rsidRDefault="00F5634A" w:rsidP="00E35C4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5634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 Склерометр Шмидта</w:t>
            </w:r>
          </w:p>
          <w:p w14:paraId="4A4E8933" w14:textId="77777777" w:rsidR="00B9199E" w:rsidRPr="00652BE5" w:rsidRDefault="00B9199E" w:rsidP="00E35C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FA97C8" w14:textId="715C0E5C" w:rsidR="00652BE5" w:rsidRPr="00652BE5" w:rsidRDefault="00E35C4D" w:rsidP="00652B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52BE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Задание 5</w:t>
            </w:r>
          </w:p>
          <w:p w14:paraId="739FCC97" w14:textId="77777777" w:rsidR="00652BE5" w:rsidRPr="00652BE5" w:rsidRDefault="00652BE5" w:rsidP="00652B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  <w:p w14:paraId="169393E9" w14:textId="14FB1F03" w:rsidR="00F5634A" w:rsidRPr="00F5634A" w:rsidRDefault="00F5634A" w:rsidP="002103A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5634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Техническое обследование – это:</w:t>
            </w:r>
          </w:p>
          <w:p w14:paraId="00E17B8D" w14:textId="342FC0A0" w:rsidR="00F5634A" w:rsidRPr="00F5634A" w:rsidRDefault="00F5634A" w:rsidP="002103A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5634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 Определение текущего технического состояния, выявление степени физического износа, дефектов, выяснения эксплуатационных качеств конструкций; прогнозирование их поведения в будущем</w:t>
            </w:r>
          </w:p>
          <w:p w14:paraId="26FD9158" w14:textId="73855584" w:rsidR="00F5634A" w:rsidRPr="00F5634A" w:rsidRDefault="00F5634A" w:rsidP="002103A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5634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 Систематическое или периодическое наблюдение за процессом строительства, деформациями конструкций или частей здания и объекта в целом, а также за состоянием грунтов, оснований и окружающей застройки в зоне строительства, своевременная фиксация и оценка отступлений от проекта, нормативных документов, прогнозирование взаимного влияния объекта и окружающей среды в будущем, обеспечение адекватной обратной связи для своевременного выявления фактических изменений, предупреждения негативных процессов и устранения их последствий</w:t>
            </w:r>
          </w:p>
          <w:p w14:paraId="0927E2A4" w14:textId="77777777" w:rsidR="00F5634A" w:rsidRDefault="00F5634A" w:rsidP="002103A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5634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 Комплекс строительных работ и организационно-технических мероприятий, связанных с изменением основных технико-экономических показателей с целью изменения условий эксплуатации, максимального восполнения утраты от имевшего место физического и морального износа, достижения новых целей эксплуатации зданий</w:t>
            </w:r>
          </w:p>
          <w:p w14:paraId="6535E1D2" w14:textId="3A4877C7" w:rsidR="00F5634A" w:rsidRPr="00F5634A" w:rsidRDefault="00F5634A" w:rsidP="002103A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</w:tbl>
    <w:p w14:paraId="6535E1DA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6535E1E8" w14:textId="14D7309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r w:rsidRPr="00652BE5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535E1E9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535E1EA" w14:textId="7D0CC212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459"/>
        <w:gridCol w:w="7263"/>
      </w:tblGrid>
      <w:tr w:rsidR="002103AC" w:rsidRPr="006459F1" w14:paraId="6535E1ED" w14:textId="77777777" w:rsidTr="00407AA0">
        <w:tc>
          <w:tcPr>
            <w:tcW w:w="3369" w:type="dxa"/>
            <w:gridSpan w:val="2"/>
          </w:tcPr>
          <w:p w14:paraId="6535E1EB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263" w:type="dxa"/>
          </w:tcPr>
          <w:p w14:paraId="6535E1EC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6535E1F1" w14:textId="77777777" w:rsidTr="00407AA0">
        <w:tc>
          <w:tcPr>
            <w:tcW w:w="3369" w:type="dxa"/>
            <w:gridSpan w:val="2"/>
          </w:tcPr>
          <w:p w14:paraId="6535E1EE" w14:textId="6342A0BC" w:rsidR="002103AC" w:rsidRPr="00B24C1F" w:rsidRDefault="00EA6176" w:rsidP="00AC39DD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B0278D">
              <w:rPr>
                <w:rFonts w:ascii="Times New Roman" w:hAnsi="Times New Roman" w:cs="Times New Roman"/>
                <w:iCs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5.1 </w:t>
            </w:r>
            <w:r w:rsidRPr="00EA6176">
              <w:rPr>
                <w:rFonts w:ascii="Times New Roman" w:hAnsi="Times New Roman" w:cs="Times New Roman"/>
                <w:iCs/>
                <w:sz w:val="20"/>
                <w:szCs w:val="20"/>
              </w:rPr>
              <w:t>Применяет методы неразрушающего контроля для определения дефектов в элементах верхнего строения пути и искусственных сооружений</w:t>
            </w:r>
          </w:p>
        </w:tc>
        <w:tc>
          <w:tcPr>
            <w:tcW w:w="7263" w:type="dxa"/>
          </w:tcPr>
          <w:p w14:paraId="6535E1EF" w14:textId="77777777" w:rsidR="002103AC" w:rsidRPr="00691B06" w:rsidRDefault="002103AC" w:rsidP="00E17522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691B06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Обучающийся </w:t>
            </w:r>
            <w:r w:rsidR="00995B55" w:rsidRPr="00691B06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умеет</w:t>
            </w:r>
            <w:r w:rsidRPr="00691B06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:</w:t>
            </w:r>
            <w:r w:rsidRPr="00691B06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535E1F0" w14:textId="189DCEE3" w:rsidR="002103AC" w:rsidRPr="00691B06" w:rsidRDefault="00B94606" w:rsidP="00FF7412">
            <w:pPr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B94606">
              <w:rPr>
                <w:rFonts w:ascii="Times New Roman" w:hAnsi="Times New Roman"/>
                <w:sz w:val="20"/>
                <w:szCs w:val="20"/>
              </w:rPr>
              <w:t>-оценивать техническое состояние и остаточный ресурс несущих элементов искусственных сооружений по результатам визуального и инструментального осмотров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2103AC" w:rsidRPr="006459F1" w14:paraId="6535E1F3" w14:textId="77777777" w:rsidTr="00E17522">
        <w:trPr>
          <w:trHeight w:val="743"/>
        </w:trPr>
        <w:tc>
          <w:tcPr>
            <w:tcW w:w="10632" w:type="dxa"/>
            <w:gridSpan w:val="3"/>
          </w:tcPr>
          <w:p w14:paraId="219864B9" w14:textId="2988481B" w:rsidR="00407AA0" w:rsidRDefault="00407AA0" w:rsidP="00407AA0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Задание 1</w:t>
            </w:r>
          </w:p>
          <w:p w14:paraId="6C430C72" w14:textId="77777777" w:rsidR="00407AA0" w:rsidRDefault="00407AA0" w:rsidP="00407AA0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0C8E96C" w14:textId="2F5544E4" w:rsidR="00FD4BC9" w:rsidRDefault="00FD4BC9" w:rsidP="00D134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Определить дефект по приведенному ниже изображению</w:t>
            </w:r>
          </w:p>
          <w:p w14:paraId="7540B511" w14:textId="6CD798E7" w:rsidR="001A78F9" w:rsidRPr="00FD4BC9" w:rsidRDefault="001A78F9" w:rsidP="00BB65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 wp14:anchorId="279831F0" wp14:editId="33FD14BB">
                  <wp:extent cx="2635782" cy="19812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8806" cy="20060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0"/>
                <w:szCs w:val="20"/>
              </w:rPr>
              <w:drawing>
                <wp:inline distT="0" distB="0" distL="0" distR="0" wp14:anchorId="6153000E" wp14:editId="6E8A4E45">
                  <wp:extent cx="2643440" cy="197167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5512" cy="19806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C48A57D" w14:textId="77777777" w:rsidR="00FD4BC9" w:rsidRDefault="00FD4BC9" w:rsidP="00D134E7"/>
          <w:p w14:paraId="46F434BF" w14:textId="6A0188F2" w:rsidR="00407AA0" w:rsidRPr="00FD4BC9" w:rsidRDefault="00407AA0" w:rsidP="00FD4B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Задание 2</w:t>
            </w:r>
          </w:p>
          <w:p w14:paraId="420914E4" w14:textId="406AEF7D" w:rsidR="00E35C4D" w:rsidRDefault="00E35C4D" w:rsidP="00E35C4D">
            <w:pPr>
              <w:shd w:val="clear" w:color="auto" w:fill="FFFFFF"/>
              <w:spacing w:before="29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  <w:p w14:paraId="1C01C42E" w14:textId="75934DFA" w:rsidR="00D134E7" w:rsidRPr="00512651" w:rsidRDefault="00512651" w:rsidP="00E35C4D">
            <w:pPr>
              <w:shd w:val="clear" w:color="auto" w:fill="FFFFFF"/>
              <w:spacing w:before="29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  <w:vertAlign w:val="subscript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Определить допустимый прогиб балки пролётного строения при 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512651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=11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,4 </w:t>
            </w:r>
            <w:proofErr w:type="gramStart"/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м(</w:t>
            </w:r>
            <w:proofErr w:type="gramEnd"/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расчётный пролёт для балок длиной 12 м)</w:t>
            </w:r>
          </w:p>
          <w:p w14:paraId="07CF9B1A" w14:textId="7C00E0B5" w:rsidR="00407AA0" w:rsidRDefault="00407AA0" w:rsidP="00407AA0">
            <w:pPr>
              <w:shd w:val="clear" w:color="auto" w:fill="FFFFFF"/>
              <w:spacing w:before="29"/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Задание 3</w:t>
            </w:r>
          </w:p>
          <w:p w14:paraId="74A9E9B8" w14:textId="77777777" w:rsidR="00407AA0" w:rsidRDefault="00407AA0" w:rsidP="00E35C4D">
            <w:pPr>
              <w:shd w:val="clear" w:color="auto" w:fill="FFFFFF"/>
              <w:spacing w:before="29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  <w:p w14:paraId="2FF1FABA" w14:textId="77777777" w:rsidR="00AA7172" w:rsidRDefault="00AA7172" w:rsidP="00AA71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Определить дефект по приведенному ниже изображению</w:t>
            </w:r>
          </w:p>
          <w:p w14:paraId="10E51892" w14:textId="2611BA66" w:rsidR="00D36A12" w:rsidRDefault="00AA7172" w:rsidP="00BB6528">
            <w:pPr>
              <w:shd w:val="clear" w:color="auto" w:fill="FFFFFF"/>
              <w:spacing w:before="29"/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  <w:r>
              <w:rPr>
                <w:b/>
                <w:noProof/>
                <w:spacing w:val="-2"/>
                <w:sz w:val="20"/>
                <w:szCs w:val="20"/>
              </w:rPr>
              <w:drawing>
                <wp:inline distT="0" distB="0" distL="0" distR="0" wp14:anchorId="65684E44" wp14:editId="753837C5">
                  <wp:extent cx="2876550" cy="216217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2162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pacing w:val="-2"/>
                <w:sz w:val="20"/>
                <w:szCs w:val="20"/>
              </w:rPr>
              <w:drawing>
                <wp:inline distT="0" distB="0" distL="0" distR="0" wp14:anchorId="52BA03E3" wp14:editId="4C98CF97">
                  <wp:extent cx="2886075" cy="2162175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6075" cy="2162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535E1F2" w14:textId="2A301011" w:rsidR="00FD4BC9" w:rsidRPr="00FD4BC9" w:rsidRDefault="00FD4BC9" w:rsidP="00FD4BC9">
            <w:pPr>
              <w:shd w:val="clear" w:color="auto" w:fill="FFFFFF"/>
              <w:spacing w:before="29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</w:tr>
      <w:tr w:rsidR="00995B55" w:rsidRPr="006459F1" w14:paraId="6535E1F7" w14:textId="77777777" w:rsidTr="008B4342">
        <w:trPr>
          <w:trHeight w:val="478"/>
        </w:trPr>
        <w:tc>
          <w:tcPr>
            <w:tcW w:w="2910" w:type="dxa"/>
          </w:tcPr>
          <w:p w14:paraId="6535E1F4" w14:textId="64BA889B" w:rsidR="00995B55" w:rsidRPr="00B24C1F" w:rsidRDefault="00EA6176" w:rsidP="00AC39D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B0278D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ПК-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5.1 </w:t>
            </w:r>
            <w:r w:rsidRPr="00EA6176">
              <w:rPr>
                <w:rFonts w:ascii="Times New Roman" w:hAnsi="Times New Roman" w:cs="Times New Roman"/>
                <w:iCs/>
                <w:sz w:val="20"/>
                <w:szCs w:val="20"/>
              </w:rPr>
              <w:t>Применяет методы неразрушающего контроля для определения дефектов в элементах верхнего строения пути и искусственных сооружений</w:t>
            </w:r>
          </w:p>
        </w:tc>
        <w:tc>
          <w:tcPr>
            <w:tcW w:w="7722" w:type="dxa"/>
            <w:gridSpan w:val="2"/>
          </w:tcPr>
          <w:p w14:paraId="6535E1F5" w14:textId="77777777" w:rsidR="00995B55" w:rsidRPr="00691B06" w:rsidRDefault="00995B55" w:rsidP="00995B55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691B06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Обучающийся </w:t>
            </w:r>
            <w:r w:rsidR="008B4342" w:rsidRPr="00691B06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владеет</w:t>
            </w:r>
            <w:r w:rsidRPr="00691B06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:</w:t>
            </w:r>
            <w:r w:rsidRPr="00691B06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535E1F6" w14:textId="29269945" w:rsidR="00995B55" w:rsidRDefault="00B94606" w:rsidP="00A51FD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B94606">
              <w:rPr>
                <w:rFonts w:ascii="Times New Roman" w:hAnsi="Times New Roman"/>
                <w:sz w:val="20"/>
                <w:szCs w:val="20"/>
              </w:rPr>
              <w:t>-навыками работы с приборами и измерительной аппаратурой, а также методикой проведения осмотров (визуального и инструментального) и оценки технического состояния мостовых конструкций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8B4342" w:rsidRPr="006459F1" w14:paraId="6535E1F9" w14:textId="77777777" w:rsidTr="00E35C4D">
        <w:trPr>
          <w:trHeight w:val="743"/>
        </w:trPr>
        <w:tc>
          <w:tcPr>
            <w:tcW w:w="10632" w:type="dxa"/>
            <w:gridSpan w:val="3"/>
          </w:tcPr>
          <w:p w14:paraId="547CD148" w14:textId="77777777" w:rsidR="00E35C4D" w:rsidRDefault="00E35C4D" w:rsidP="00E35C4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C00000"/>
                <w:sz w:val="20"/>
                <w:szCs w:val="20"/>
              </w:rPr>
            </w:pPr>
          </w:p>
          <w:p w14:paraId="5DFCD495" w14:textId="39F3DA55" w:rsidR="00407AA0" w:rsidRDefault="00407AA0" w:rsidP="00407A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Задание 1</w:t>
            </w:r>
          </w:p>
          <w:p w14:paraId="5B0BB3E3" w14:textId="77777777" w:rsidR="00407AA0" w:rsidRDefault="00407AA0" w:rsidP="00407AA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A4C55C1" w14:textId="31565349" w:rsidR="00E35C4D" w:rsidRPr="00D5296E" w:rsidRDefault="00D5296E" w:rsidP="00E35C4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529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Определить прочность </w:t>
            </w:r>
            <w:r w:rsidR="00FD4B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бетонной конструкции</w:t>
            </w:r>
            <w:r w:rsidRPr="00D529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 помощью ультразвукового прибора УК-1401 по скорости распространения ультразвуковой волны.</w:t>
            </w:r>
          </w:p>
          <w:p w14:paraId="4A184C06" w14:textId="77777777" w:rsidR="00D5296E" w:rsidRDefault="00D5296E" w:rsidP="00E35C4D">
            <w:pPr>
              <w:jc w:val="both"/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</w:pPr>
          </w:p>
          <w:p w14:paraId="4D00CEE6" w14:textId="41F23701" w:rsidR="00407AA0" w:rsidRDefault="00847941" w:rsidP="00407AA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Задание 2</w:t>
            </w:r>
          </w:p>
          <w:p w14:paraId="0434F42A" w14:textId="77777777" w:rsidR="00B9199E" w:rsidRDefault="00B9199E" w:rsidP="00407AA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14:paraId="4E594A82" w14:textId="42D0CA29" w:rsidR="00407AA0" w:rsidRPr="00420FD2" w:rsidRDefault="00D5296E" w:rsidP="00B9199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Представить порядок выполнения работ по измерению защитного слоя бетона с помощью</w:t>
            </w:r>
            <w:r w:rsidR="00420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электронного измерителя защитного слоя бетона ИПА-МГ4.</w:t>
            </w:r>
          </w:p>
          <w:p w14:paraId="55917739" w14:textId="77777777" w:rsidR="009C27FF" w:rsidRDefault="009C27FF" w:rsidP="009C27F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9C27FF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 xml:space="preserve">             </w:t>
            </w:r>
          </w:p>
          <w:p w14:paraId="2E594260" w14:textId="3EE81E8D" w:rsidR="00407AA0" w:rsidRDefault="00407AA0" w:rsidP="00407A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Задание 3</w:t>
            </w:r>
          </w:p>
          <w:p w14:paraId="69E8CB08" w14:textId="77777777" w:rsidR="00407AA0" w:rsidRDefault="00407AA0" w:rsidP="00407AA0">
            <w:pPr>
              <w:jc w:val="center"/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</w:pPr>
          </w:p>
          <w:p w14:paraId="507E3187" w14:textId="0C3FA0AF" w:rsidR="00D5296E" w:rsidRDefault="00D5296E" w:rsidP="00420FD2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Представить порядок выполнения работ по определ</w:t>
            </w:r>
            <w:r w:rsidR="00BB652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ению прочности бетона с помощью</w:t>
            </w:r>
            <w:r w:rsidR="00420FD2" w:rsidRPr="00F5634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420FD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</w:t>
            </w:r>
            <w:r w:rsidR="00420FD2" w:rsidRPr="00F5634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клерометр Шмидта</w:t>
            </w:r>
            <w:r w:rsidR="00420FD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6535E1F8" w14:textId="1B7CA563" w:rsidR="00D134E7" w:rsidRPr="00B24C1F" w:rsidRDefault="00D134E7" w:rsidP="00B9199E">
            <w:pPr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14:paraId="6535E209" w14:textId="57377231" w:rsidR="006459F1" w:rsidRPr="00103EAB" w:rsidRDefault="00103EAB" w:rsidP="00103EAB">
      <w:pPr>
        <w:spacing w:after="0" w:line="240" w:lineRule="auto"/>
        <w:ind w:left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2.3.</w:t>
      </w:r>
      <w:r w:rsidR="005A5D95" w:rsidRPr="00103EAB">
        <w:rPr>
          <w:rFonts w:ascii="Times New Roman" w:hAnsi="Times New Roman"/>
          <w:b/>
          <w:bCs/>
          <w:iCs/>
          <w:sz w:val="24"/>
          <w:szCs w:val="24"/>
        </w:rPr>
        <w:t xml:space="preserve">Перечень вопросов для подготовки </w:t>
      </w:r>
      <w:r w:rsidR="00544B2D" w:rsidRPr="00103EAB">
        <w:rPr>
          <w:rFonts w:ascii="Times New Roman" w:hAnsi="Times New Roman"/>
          <w:b/>
          <w:bCs/>
          <w:iCs/>
          <w:sz w:val="24"/>
          <w:szCs w:val="24"/>
        </w:rPr>
        <w:t xml:space="preserve">обучающихся </w:t>
      </w:r>
      <w:r w:rsidR="005A5D95" w:rsidRPr="00103EAB">
        <w:rPr>
          <w:rFonts w:ascii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342C56BC" w14:textId="77777777" w:rsidR="00AC39DD" w:rsidRPr="002D36E7" w:rsidRDefault="00AC39DD" w:rsidP="00AC39D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FA50125" w14:textId="77777777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t>1. Роль дефектоскопии в процессе изготовления конструкций и содержания сооружений из них.</w:t>
      </w:r>
    </w:p>
    <w:p w14:paraId="6A6FF807" w14:textId="77777777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t xml:space="preserve"> 2. Физические явления, используемые для построения схем дефектоскопии.</w:t>
      </w:r>
    </w:p>
    <w:p w14:paraId="48752BEA" w14:textId="5F49628A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t xml:space="preserve"> 3. Определение прочно</w:t>
      </w:r>
      <w:r w:rsidR="00BB6528">
        <w:rPr>
          <w:rFonts w:ascii="Times New Roman" w:hAnsi="Times New Roman" w:cs="Times New Roman"/>
          <w:sz w:val="24"/>
          <w:szCs w:val="24"/>
        </w:rPr>
        <w:t>сти бетона (приборы, устройства</w:t>
      </w:r>
      <w:r w:rsidRPr="00153CEA">
        <w:rPr>
          <w:rFonts w:ascii="Times New Roman" w:hAnsi="Times New Roman" w:cs="Times New Roman"/>
          <w:sz w:val="24"/>
          <w:szCs w:val="24"/>
        </w:rPr>
        <w:t>, явления и т.д.).</w:t>
      </w:r>
    </w:p>
    <w:p w14:paraId="103A9096" w14:textId="77777777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t xml:space="preserve"> 4. Приборы для дефектоскопии мостовых конструкций. </w:t>
      </w:r>
    </w:p>
    <w:p w14:paraId="1CCF63CA" w14:textId="77777777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t xml:space="preserve">5. Определение физико-механических характеристик стали конструкций обследуемых мостов. </w:t>
      </w:r>
    </w:p>
    <w:p w14:paraId="75F25525" w14:textId="77777777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lastRenderedPageBreak/>
        <w:t xml:space="preserve">6. Классификация дефектов и повреждений металлических конструкций мостов, причины возникновения, влияние на эксплуатационные свойства. </w:t>
      </w:r>
    </w:p>
    <w:p w14:paraId="21D458E5" w14:textId="77777777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t xml:space="preserve">7. История развития дефектоскопии мостовых конструкций. </w:t>
      </w:r>
    </w:p>
    <w:p w14:paraId="7283FDCA" w14:textId="77777777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t xml:space="preserve">8. Приборы для определения перемещений и деформаций конструкционных материалов при исследовании их </w:t>
      </w:r>
      <w:proofErr w:type="spellStart"/>
      <w:r w:rsidRPr="00153CEA">
        <w:rPr>
          <w:rFonts w:ascii="Times New Roman" w:hAnsi="Times New Roman" w:cs="Times New Roman"/>
          <w:sz w:val="24"/>
          <w:szCs w:val="24"/>
        </w:rPr>
        <w:t>физикомеханических</w:t>
      </w:r>
      <w:proofErr w:type="spellEnd"/>
      <w:r w:rsidRPr="00153CEA">
        <w:rPr>
          <w:rFonts w:ascii="Times New Roman" w:hAnsi="Times New Roman" w:cs="Times New Roman"/>
          <w:sz w:val="24"/>
          <w:szCs w:val="24"/>
        </w:rPr>
        <w:t xml:space="preserve"> характеристик. </w:t>
      </w:r>
    </w:p>
    <w:p w14:paraId="0472C305" w14:textId="77777777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t xml:space="preserve">9. Классификация дефектов и повреждений железобетонных конструкций мостов, причины возникновения, влияние на эксплуатационные свойства. </w:t>
      </w:r>
    </w:p>
    <w:p w14:paraId="220DDD35" w14:textId="77777777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t xml:space="preserve">10.Изменение характера влияния дефектов на мостовые сооружения при увеличении скоростей движения подвижных нагрузок. </w:t>
      </w:r>
    </w:p>
    <w:p w14:paraId="5F2883CD" w14:textId="77777777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t xml:space="preserve">11.Расчёт перемещений и деформаций конструкционных материалов при исследовании их физико-механических характеристик. </w:t>
      </w:r>
    </w:p>
    <w:p w14:paraId="5026FC53" w14:textId="77777777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t>12. Классификация дефектов и повреждений деревянных конструкций мостов, причины возникновения, влияние на эксплуатационные свойства.</w:t>
      </w:r>
    </w:p>
    <w:p w14:paraId="72023EDC" w14:textId="77777777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t xml:space="preserve"> 13. Дефекты, повреждения и нарушения состояния вспомогательных обустройств и </w:t>
      </w:r>
      <w:proofErr w:type="spellStart"/>
      <w:r w:rsidRPr="00153CEA">
        <w:rPr>
          <w:rFonts w:ascii="Times New Roman" w:hAnsi="Times New Roman" w:cs="Times New Roman"/>
          <w:sz w:val="24"/>
          <w:szCs w:val="24"/>
        </w:rPr>
        <w:t>подмостовых</w:t>
      </w:r>
      <w:proofErr w:type="spellEnd"/>
      <w:r w:rsidRPr="00153CEA">
        <w:rPr>
          <w:rFonts w:ascii="Times New Roman" w:hAnsi="Times New Roman" w:cs="Times New Roman"/>
          <w:sz w:val="24"/>
          <w:szCs w:val="24"/>
        </w:rPr>
        <w:t xml:space="preserve"> зон. </w:t>
      </w:r>
    </w:p>
    <w:p w14:paraId="3B375936" w14:textId="77777777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t xml:space="preserve">14. Влияние дефектов и повреждений на работу мостовых сооружений в целом. </w:t>
      </w:r>
    </w:p>
    <w:p w14:paraId="4F78EA60" w14:textId="000417B2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t>15. Определение нормативных, расчётных</w:t>
      </w:r>
      <w:r w:rsidR="00BB6528">
        <w:rPr>
          <w:rFonts w:ascii="Times New Roman" w:hAnsi="Times New Roman" w:cs="Times New Roman"/>
          <w:sz w:val="24"/>
          <w:szCs w:val="24"/>
        </w:rPr>
        <w:t xml:space="preserve"> </w:t>
      </w:r>
      <w:r w:rsidRPr="00153CEA">
        <w:rPr>
          <w:rFonts w:ascii="Times New Roman" w:hAnsi="Times New Roman" w:cs="Times New Roman"/>
          <w:sz w:val="24"/>
          <w:szCs w:val="24"/>
        </w:rPr>
        <w:t xml:space="preserve">(1-я, 2-я группа предельных состояний), а также фактических прочностных характеристик материалов согласно стратегии метода расчёта по предельным </w:t>
      </w:r>
      <w:proofErr w:type="gramStart"/>
      <w:r w:rsidRPr="00153CEA">
        <w:rPr>
          <w:rFonts w:ascii="Times New Roman" w:hAnsi="Times New Roman" w:cs="Times New Roman"/>
          <w:sz w:val="24"/>
          <w:szCs w:val="24"/>
        </w:rPr>
        <w:t>состояниям .</w:t>
      </w:r>
      <w:proofErr w:type="gramEnd"/>
      <w:r w:rsidRPr="00153CE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95B070" w14:textId="77777777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t>16.Классификация методов определения прочности материалов при обследовании конструкций.</w:t>
      </w:r>
    </w:p>
    <w:p w14:paraId="528789C8" w14:textId="77777777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t xml:space="preserve"> 17. Дефекты, повреждения и нарушение состояния водопропускных труб.</w:t>
      </w:r>
    </w:p>
    <w:p w14:paraId="69D3E483" w14:textId="77777777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t xml:space="preserve"> 18. Направления автоматизации обнаружения дефектов, их учёта и принятия решений. </w:t>
      </w:r>
    </w:p>
    <w:p w14:paraId="6D78E2A0" w14:textId="77777777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t xml:space="preserve">19. Нагрузки и воздействия на мостовые сооружения, классификация, учёт и прогнозирование на перспективу. </w:t>
      </w:r>
    </w:p>
    <w:p w14:paraId="45C97367" w14:textId="77777777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t xml:space="preserve">20. Методы исследования перспективных (нетрадиционных) материалов и влияние их дефектов на несущую способность конструкций мостов. </w:t>
      </w:r>
    </w:p>
    <w:p w14:paraId="7C17052F" w14:textId="77777777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t xml:space="preserve">21. Дефекты и повреждения мостового полотна. </w:t>
      </w:r>
    </w:p>
    <w:p w14:paraId="12EABFC9" w14:textId="77777777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t xml:space="preserve">22. Дефекты и повреждения опорных частей пролётных строений мостов, причины возникновения и учёт. </w:t>
      </w:r>
    </w:p>
    <w:p w14:paraId="029413A0" w14:textId="77777777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t xml:space="preserve">23. Подготовка расчётных материалов по окончании обследований и испытаний мостов. </w:t>
      </w:r>
    </w:p>
    <w:p w14:paraId="70F56C85" w14:textId="77777777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t xml:space="preserve">24. Организация обследований и испытаний мостов. </w:t>
      </w:r>
    </w:p>
    <w:p w14:paraId="4B800C97" w14:textId="77777777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t xml:space="preserve">25. Дефекты и повреждения элементов скреплений пути. </w:t>
      </w:r>
    </w:p>
    <w:p w14:paraId="004713EF" w14:textId="77777777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t>26. Влияние дефектов и повреждений опорных частей на работу мостовых сооружений.</w:t>
      </w:r>
    </w:p>
    <w:p w14:paraId="31B24559" w14:textId="4ED1F6FE" w:rsidR="00153CEA" w:rsidRDefault="00153CEA" w:rsidP="00103EAB">
      <w:pPr>
        <w:spacing w:after="0" w:line="240" w:lineRule="auto"/>
        <w:ind w:firstLine="567"/>
        <w:jc w:val="both"/>
      </w:pPr>
      <w:r w:rsidRPr="00153CEA">
        <w:rPr>
          <w:rFonts w:ascii="Times New Roman" w:hAnsi="Times New Roman" w:cs="Times New Roman"/>
          <w:sz w:val="24"/>
          <w:szCs w:val="24"/>
        </w:rPr>
        <w:t xml:space="preserve"> 27. Влияние дефектов и повреждений опор на работу мостовых сооружений</w:t>
      </w:r>
      <w:r>
        <w:t>.</w:t>
      </w:r>
    </w:p>
    <w:p w14:paraId="67FD56F2" w14:textId="7CFD7899" w:rsidR="00153CEA" w:rsidRDefault="00153CEA" w:rsidP="00153CEA">
      <w:pPr>
        <w:spacing w:after="0" w:line="240" w:lineRule="auto"/>
      </w:pPr>
    </w:p>
    <w:p w14:paraId="23087AFF" w14:textId="77777777" w:rsidR="00153CEA" w:rsidRDefault="00153CEA" w:rsidP="00153CEA">
      <w:pPr>
        <w:spacing w:after="0" w:line="240" w:lineRule="auto"/>
      </w:pPr>
    </w:p>
    <w:p w14:paraId="6535E20B" w14:textId="4214C40F" w:rsidR="00EB53E1" w:rsidRPr="009E1016" w:rsidRDefault="00153CEA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t xml:space="preserve"> </w:t>
      </w:r>
      <w:r w:rsidR="00B24C1F"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535E20C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535E20D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535E20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0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6535E210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535E21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535E21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6535E21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14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6535E21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1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535E21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535E21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535E21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535E21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535E21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535E21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535E21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6535E21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535E21F" w14:textId="1DCAF339" w:rsidR="00F2290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0461FC">
        <w:rPr>
          <w:rFonts w:ascii="Times New Roman" w:hAnsi="Times New Roman"/>
          <w:b/>
          <w:color w:val="000000"/>
          <w:sz w:val="24"/>
          <w:szCs w:val="24"/>
        </w:rPr>
        <w:t>экзамену/</w:t>
      </w:r>
      <w:r w:rsidRPr="009E1016">
        <w:rPr>
          <w:rFonts w:ascii="Times New Roman" w:hAnsi="Times New Roman"/>
          <w:b/>
          <w:color w:val="000000"/>
          <w:sz w:val="24"/>
          <w:szCs w:val="24"/>
        </w:rPr>
        <w:t>зачету с оценкой</w:t>
      </w:r>
    </w:p>
    <w:p w14:paraId="17AB32DC" w14:textId="77777777" w:rsidR="000461FC" w:rsidRPr="009E1016" w:rsidRDefault="000461FC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535E220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A80977">
        <w:rPr>
          <w:rFonts w:ascii="Times New Roman" w:hAnsi="Times New Roman"/>
          <w:sz w:val="24"/>
          <w:szCs w:val="24"/>
        </w:rPr>
        <w:t xml:space="preserve"> </w:t>
      </w:r>
    </w:p>
    <w:p w14:paraId="6535E221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Pr="00A80977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6535E222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6535E223" w14:textId="435175A8" w:rsidR="00F22904" w:rsidRDefault="00F2290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9005DF" w:rsidRPr="00A80977">
        <w:rPr>
          <w:rFonts w:ascii="Times New Roman" w:hAnsi="Times New Roman"/>
          <w:b/>
          <w:sz w:val="24"/>
          <w:szCs w:val="24"/>
        </w:rPr>
        <w:t>Неудовлетворительно/н</w:t>
      </w:r>
      <w:r w:rsidRPr="00A80977">
        <w:rPr>
          <w:rFonts w:ascii="Times New Roman" w:hAnsi="Times New Roman"/>
          <w:b/>
          <w:sz w:val="24"/>
          <w:szCs w:val="24"/>
        </w:rPr>
        <w:t xml:space="preserve">е зачтено» </w:t>
      </w:r>
      <w:r w:rsidRPr="00A80977"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sectPr w:rsidR="00F2290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EA494" w14:textId="77777777" w:rsidR="00C66A62" w:rsidRDefault="00C66A62" w:rsidP="00EE3C25">
      <w:pPr>
        <w:spacing w:after="0" w:line="240" w:lineRule="auto"/>
      </w:pPr>
      <w:r>
        <w:separator/>
      </w:r>
    </w:p>
  </w:endnote>
  <w:endnote w:type="continuationSeparator" w:id="0">
    <w:p w14:paraId="5003E8F2" w14:textId="77777777" w:rsidR="00C66A62" w:rsidRDefault="00C66A62" w:rsidP="00EE3C25">
      <w:pPr>
        <w:spacing w:after="0" w:line="240" w:lineRule="auto"/>
      </w:pPr>
      <w:r>
        <w:continuationSeparator/>
      </w:r>
    </w:p>
  </w:endnote>
  <w:endnote w:type="continuationNotice" w:id="1">
    <w:p w14:paraId="17124779" w14:textId="77777777" w:rsidR="00C66A62" w:rsidRDefault="00C66A6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A35D3" w14:textId="77777777" w:rsidR="00C66A62" w:rsidRDefault="00C66A62" w:rsidP="00EE3C25">
      <w:pPr>
        <w:spacing w:after="0" w:line="240" w:lineRule="auto"/>
      </w:pPr>
      <w:r>
        <w:separator/>
      </w:r>
    </w:p>
  </w:footnote>
  <w:footnote w:type="continuationSeparator" w:id="0">
    <w:p w14:paraId="5BE0A0C6" w14:textId="77777777" w:rsidR="00C66A62" w:rsidRDefault="00C66A62" w:rsidP="00EE3C25">
      <w:pPr>
        <w:spacing w:after="0" w:line="240" w:lineRule="auto"/>
      </w:pPr>
      <w:r>
        <w:continuationSeparator/>
      </w:r>
    </w:p>
  </w:footnote>
  <w:footnote w:type="continuationNotice" w:id="1">
    <w:p w14:paraId="269E1CC9" w14:textId="77777777" w:rsidR="00C66A62" w:rsidRDefault="00C66A62">
      <w:pPr>
        <w:spacing w:after="0" w:line="240" w:lineRule="auto"/>
      </w:pPr>
    </w:p>
  </w:footnote>
  <w:footnote w:id="2">
    <w:p w14:paraId="6535E27D" w14:textId="77777777" w:rsidR="00716D13" w:rsidRPr="00A80977" w:rsidRDefault="00716D13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384A11"/>
    <w:multiLevelType w:val="hybridMultilevel"/>
    <w:tmpl w:val="60FAB514"/>
    <w:lvl w:ilvl="0" w:tplc="78224C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C46D4D"/>
    <w:multiLevelType w:val="hybridMultilevel"/>
    <w:tmpl w:val="38A43F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476E4E"/>
    <w:multiLevelType w:val="hybridMultilevel"/>
    <w:tmpl w:val="D6C6F3FC"/>
    <w:lvl w:ilvl="0" w:tplc="9286BC6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30A97AB0"/>
    <w:multiLevelType w:val="hybridMultilevel"/>
    <w:tmpl w:val="E3A02E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733F68"/>
    <w:multiLevelType w:val="hybridMultilevel"/>
    <w:tmpl w:val="3244E1C2"/>
    <w:lvl w:ilvl="0" w:tplc="4BF21A2A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  <w:b/>
        <w:i/>
      </w:rPr>
    </w:lvl>
    <w:lvl w:ilvl="1" w:tplc="FD844AEE">
      <w:start w:val="1"/>
      <w:numFmt w:val="decimal"/>
      <w:lvlText w:val="%2."/>
      <w:lvlJc w:val="left"/>
      <w:pPr>
        <w:tabs>
          <w:tab w:val="num" w:pos="2370"/>
        </w:tabs>
        <w:ind w:left="23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</w:lvl>
  </w:abstractNum>
  <w:abstractNum w:abstractNumId="7" w15:restartNumberingAfterBreak="0">
    <w:nsid w:val="32826F70"/>
    <w:multiLevelType w:val="hybridMultilevel"/>
    <w:tmpl w:val="A7FE68DA"/>
    <w:lvl w:ilvl="0" w:tplc="E370F504">
      <w:start w:val="1"/>
      <w:numFmt w:val="decimal"/>
      <w:lvlText w:val="%1."/>
      <w:lvlJc w:val="left"/>
      <w:pPr>
        <w:tabs>
          <w:tab w:val="num" w:pos="3247"/>
        </w:tabs>
        <w:ind w:left="3247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8" w15:restartNumberingAfterBreak="0">
    <w:nsid w:val="55987364"/>
    <w:multiLevelType w:val="multilevel"/>
    <w:tmpl w:val="D3D6317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/>
      </w:rPr>
    </w:lvl>
    <w:lvl w:ilvl="1">
      <w:start w:val="3"/>
      <w:numFmt w:val="decimal"/>
      <w:isLgl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abstractNum w:abstractNumId="9" w15:restartNumberingAfterBreak="0">
    <w:nsid w:val="642A6090"/>
    <w:multiLevelType w:val="hybridMultilevel"/>
    <w:tmpl w:val="4DE4A838"/>
    <w:lvl w:ilvl="0" w:tplc="B5921EB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 w15:restartNumberingAfterBreak="0">
    <w:nsid w:val="68AE25A8"/>
    <w:multiLevelType w:val="hybridMultilevel"/>
    <w:tmpl w:val="9BCEBE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5E30F5"/>
    <w:multiLevelType w:val="hybridMultilevel"/>
    <w:tmpl w:val="E7DEB2C4"/>
    <w:lvl w:ilvl="0" w:tplc="D396DE7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10"/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8"/>
  </w:num>
  <w:num w:numId="7">
    <w:abstractNumId w:val="6"/>
  </w:num>
  <w:num w:numId="8">
    <w:abstractNumId w:val="7"/>
  </w:num>
  <w:num w:numId="9">
    <w:abstractNumId w:val="4"/>
  </w:num>
  <w:num w:numId="10">
    <w:abstractNumId w:val="9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461FC"/>
    <w:rsid w:val="00050AE8"/>
    <w:rsid w:val="00055E3E"/>
    <w:rsid w:val="00063553"/>
    <w:rsid w:val="0006691F"/>
    <w:rsid w:val="00066AE2"/>
    <w:rsid w:val="000706B6"/>
    <w:rsid w:val="00070E92"/>
    <w:rsid w:val="0007318C"/>
    <w:rsid w:val="00091C47"/>
    <w:rsid w:val="0009397A"/>
    <w:rsid w:val="00094DA5"/>
    <w:rsid w:val="000A5D2F"/>
    <w:rsid w:val="000B1C71"/>
    <w:rsid w:val="000C0257"/>
    <w:rsid w:val="000D2AF6"/>
    <w:rsid w:val="000D3CA9"/>
    <w:rsid w:val="000D3EA2"/>
    <w:rsid w:val="000D525F"/>
    <w:rsid w:val="000E25FB"/>
    <w:rsid w:val="000E6783"/>
    <w:rsid w:val="000E75A1"/>
    <w:rsid w:val="001005D8"/>
    <w:rsid w:val="00103EAB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664B"/>
    <w:rsid w:val="001470E9"/>
    <w:rsid w:val="00150AF9"/>
    <w:rsid w:val="0015372D"/>
    <w:rsid w:val="00153CEA"/>
    <w:rsid w:val="00161F49"/>
    <w:rsid w:val="0016249B"/>
    <w:rsid w:val="001672A0"/>
    <w:rsid w:val="00167A1F"/>
    <w:rsid w:val="0017307B"/>
    <w:rsid w:val="00177C8F"/>
    <w:rsid w:val="00180A7F"/>
    <w:rsid w:val="001816F2"/>
    <w:rsid w:val="00183DAF"/>
    <w:rsid w:val="00193002"/>
    <w:rsid w:val="00197AF7"/>
    <w:rsid w:val="001A24BB"/>
    <w:rsid w:val="001A4A40"/>
    <w:rsid w:val="001A78F9"/>
    <w:rsid w:val="001C0A66"/>
    <w:rsid w:val="001C296C"/>
    <w:rsid w:val="001C5064"/>
    <w:rsid w:val="001C5C51"/>
    <w:rsid w:val="001D1DB8"/>
    <w:rsid w:val="001D1EAD"/>
    <w:rsid w:val="001D6E64"/>
    <w:rsid w:val="001E037F"/>
    <w:rsid w:val="001E23E3"/>
    <w:rsid w:val="001E2846"/>
    <w:rsid w:val="001E7A5D"/>
    <w:rsid w:val="001E7EA4"/>
    <w:rsid w:val="001F7487"/>
    <w:rsid w:val="00203464"/>
    <w:rsid w:val="002078E6"/>
    <w:rsid w:val="002103AC"/>
    <w:rsid w:val="00215434"/>
    <w:rsid w:val="00216EF0"/>
    <w:rsid w:val="00221750"/>
    <w:rsid w:val="00224284"/>
    <w:rsid w:val="002252A1"/>
    <w:rsid w:val="00227B61"/>
    <w:rsid w:val="002314EE"/>
    <w:rsid w:val="00232383"/>
    <w:rsid w:val="0024041C"/>
    <w:rsid w:val="002429A4"/>
    <w:rsid w:val="002474F3"/>
    <w:rsid w:val="00247500"/>
    <w:rsid w:val="00253082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60A8"/>
    <w:rsid w:val="002A75F3"/>
    <w:rsid w:val="002B2413"/>
    <w:rsid w:val="002B787F"/>
    <w:rsid w:val="002C2C8C"/>
    <w:rsid w:val="002C35C5"/>
    <w:rsid w:val="002C5147"/>
    <w:rsid w:val="002D202E"/>
    <w:rsid w:val="002D36E7"/>
    <w:rsid w:val="002E5521"/>
    <w:rsid w:val="002F16FA"/>
    <w:rsid w:val="0030172C"/>
    <w:rsid w:val="00306FC3"/>
    <w:rsid w:val="00307025"/>
    <w:rsid w:val="003265C2"/>
    <w:rsid w:val="003357F6"/>
    <w:rsid w:val="0034217B"/>
    <w:rsid w:val="0035020D"/>
    <w:rsid w:val="00361D7F"/>
    <w:rsid w:val="00364718"/>
    <w:rsid w:val="0036654A"/>
    <w:rsid w:val="003676EB"/>
    <w:rsid w:val="00370C31"/>
    <w:rsid w:val="00377F0F"/>
    <w:rsid w:val="00382157"/>
    <w:rsid w:val="00385258"/>
    <w:rsid w:val="00386731"/>
    <w:rsid w:val="003874C2"/>
    <w:rsid w:val="003877D4"/>
    <w:rsid w:val="00387823"/>
    <w:rsid w:val="003A00D2"/>
    <w:rsid w:val="003A417D"/>
    <w:rsid w:val="003A5ED2"/>
    <w:rsid w:val="003B00CE"/>
    <w:rsid w:val="003B110B"/>
    <w:rsid w:val="003C21A1"/>
    <w:rsid w:val="003F79CB"/>
    <w:rsid w:val="003F7D8A"/>
    <w:rsid w:val="00400BCD"/>
    <w:rsid w:val="004069AA"/>
    <w:rsid w:val="00407AA0"/>
    <w:rsid w:val="00411921"/>
    <w:rsid w:val="00415A3E"/>
    <w:rsid w:val="00420FD2"/>
    <w:rsid w:val="00423226"/>
    <w:rsid w:val="004244A7"/>
    <w:rsid w:val="004343CD"/>
    <w:rsid w:val="00434910"/>
    <w:rsid w:val="00436935"/>
    <w:rsid w:val="004450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E0A69"/>
    <w:rsid w:val="004E6732"/>
    <w:rsid w:val="004F2D0A"/>
    <w:rsid w:val="004F54A0"/>
    <w:rsid w:val="004F5884"/>
    <w:rsid w:val="004F70EA"/>
    <w:rsid w:val="00500486"/>
    <w:rsid w:val="00500AA1"/>
    <w:rsid w:val="00504A96"/>
    <w:rsid w:val="005055DC"/>
    <w:rsid w:val="00505AE4"/>
    <w:rsid w:val="00506BE8"/>
    <w:rsid w:val="00506CE3"/>
    <w:rsid w:val="00506E5D"/>
    <w:rsid w:val="0051008D"/>
    <w:rsid w:val="00512651"/>
    <w:rsid w:val="00524B72"/>
    <w:rsid w:val="0053335C"/>
    <w:rsid w:val="00544B2D"/>
    <w:rsid w:val="00551BC6"/>
    <w:rsid w:val="00555D00"/>
    <w:rsid w:val="00556FA4"/>
    <w:rsid w:val="00560597"/>
    <w:rsid w:val="00565877"/>
    <w:rsid w:val="00566887"/>
    <w:rsid w:val="00567DFC"/>
    <w:rsid w:val="00571B0A"/>
    <w:rsid w:val="00580FBA"/>
    <w:rsid w:val="00595E13"/>
    <w:rsid w:val="005970E4"/>
    <w:rsid w:val="005A0347"/>
    <w:rsid w:val="005A5624"/>
    <w:rsid w:val="005A5D95"/>
    <w:rsid w:val="005B1122"/>
    <w:rsid w:val="005B2CE6"/>
    <w:rsid w:val="005B2E48"/>
    <w:rsid w:val="005C143D"/>
    <w:rsid w:val="005C475E"/>
    <w:rsid w:val="005E6CF1"/>
    <w:rsid w:val="005F17C8"/>
    <w:rsid w:val="005F2A8E"/>
    <w:rsid w:val="005F58CA"/>
    <w:rsid w:val="0060281C"/>
    <w:rsid w:val="00605416"/>
    <w:rsid w:val="0061764B"/>
    <w:rsid w:val="00632314"/>
    <w:rsid w:val="006378AD"/>
    <w:rsid w:val="00637F31"/>
    <w:rsid w:val="006457FA"/>
    <w:rsid w:val="006459F1"/>
    <w:rsid w:val="006477A5"/>
    <w:rsid w:val="00651407"/>
    <w:rsid w:val="0065176B"/>
    <w:rsid w:val="00652BE5"/>
    <w:rsid w:val="00656FA1"/>
    <w:rsid w:val="00660DCB"/>
    <w:rsid w:val="0066249A"/>
    <w:rsid w:val="006651E9"/>
    <w:rsid w:val="00691B06"/>
    <w:rsid w:val="006946C7"/>
    <w:rsid w:val="0069718F"/>
    <w:rsid w:val="006B10C2"/>
    <w:rsid w:val="006B1336"/>
    <w:rsid w:val="006B2D36"/>
    <w:rsid w:val="006B4197"/>
    <w:rsid w:val="006B7AAC"/>
    <w:rsid w:val="006D1091"/>
    <w:rsid w:val="006D31B0"/>
    <w:rsid w:val="006D740D"/>
    <w:rsid w:val="006D778C"/>
    <w:rsid w:val="006E54F9"/>
    <w:rsid w:val="006E7601"/>
    <w:rsid w:val="006F2272"/>
    <w:rsid w:val="006F60A2"/>
    <w:rsid w:val="006F69F9"/>
    <w:rsid w:val="00707255"/>
    <w:rsid w:val="00707A71"/>
    <w:rsid w:val="00715F1D"/>
    <w:rsid w:val="00716D13"/>
    <w:rsid w:val="00717AE0"/>
    <w:rsid w:val="007340D3"/>
    <w:rsid w:val="00734914"/>
    <w:rsid w:val="00734CAC"/>
    <w:rsid w:val="007419C7"/>
    <w:rsid w:val="00742D94"/>
    <w:rsid w:val="007535A0"/>
    <w:rsid w:val="00760BD1"/>
    <w:rsid w:val="00775E60"/>
    <w:rsid w:val="0078148A"/>
    <w:rsid w:val="00781780"/>
    <w:rsid w:val="00796F16"/>
    <w:rsid w:val="007A5DF7"/>
    <w:rsid w:val="007A78EC"/>
    <w:rsid w:val="007B36C2"/>
    <w:rsid w:val="007B3908"/>
    <w:rsid w:val="007B6D87"/>
    <w:rsid w:val="007C50F6"/>
    <w:rsid w:val="007C5F8B"/>
    <w:rsid w:val="007D006C"/>
    <w:rsid w:val="007D68E0"/>
    <w:rsid w:val="007E1A27"/>
    <w:rsid w:val="007F5768"/>
    <w:rsid w:val="007F7B6B"/>
    <w:rsid w:val="0080343E"/>
    <w:rsid w:val="0081717D"/>
    <w:rsid w:val="0083657B"/>
    <w:rsid w:val="00847941"/>
    <w:rsid w:val="00847A7D"/>
    <w:rsid w:val="00853EC4"/>
    <w:rsid w:val="00854136"/>
    <w:rsid w:val="00854D07"/>
    <w:rsid w:val="00863198"/>
    <w:rsid w:val="00866E2C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2916"/>
    <w:rsid w:val="009065A7"/>
    <w:rsid w:val="00914AAB"/>
    <w:rsid w:val="00922FC8"/>
    <w:rsid w:val="00930E88"/>
    <w:rsid w:val="00935E67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9607A"/>
    <w:rsid w:val="009A0A87"/>
    <w:rsid w:val="009A248E"/>
    <w:rsid w:val="009A3139"/>
    <w:rsid w:val="009A7AD3"/>
    <w:rsid w:val="009B0AE0"/>
    <w:rsid w:val="009B4FAE"/>
    <w:rsid w:val="009B5FEB"/>
    <w:rsid w:val="009B7CC7"/>
    <w:rsid w:val="009C0F82"/>
    <w:rsid w:val="009C27FF"/>
    <w:rsid w:val="009C434C"/>
    <w:rsid w:val="009C6373"/>
    <w:rsid w:val="009D3683"/>
    <w:rsid w:val="009D3F9A"/>
    <w:rsid w:val="009D42A4"/>
    <w:rsid w:val="009E1016"/>
    <w:rsid w:val="009F2E34"/>
    <w:rsid w:val="00A2659F"/>
    <w:rsid w:val="00A3038B"/>
    <w:rsid w:val="00A30F9C"/>
    <w:rsid w:val="00A3570A"/>
    <w:rsid w:val="00A441EE"/>
    <w:rsid w:val="00A504A2"/>
    <w:rsid w:val="00A51FD1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73FB5"/>
    <w:rsid w:val="00A805B6"/>
    <w:rsid w:val="00A80923"/>
    <w:rsid w:val="00A80977"/>
    <w:rsid w:val="00A83A69"/>
    <w:rsid w:val="00A87ED9"/>
    <w:rsid w:val="00A96819"/>
    <w:rsid w:val="00AA2DCC"/>
    <w:rsid w:val="00AA4CF1"/>
    <w:rsid w:val="00AA4D86"/>
    <w:rsid w:val="00AA7172"/>
    <w:rsid w:val="00AA76B3"/>
    <w:rsid w:val="00AB2E3C"/>
    <w:rsid w:val="00AB4920"/>
    <w:rsid w:val="00AC0595"/>
    <w:rsid w:val="00AC39DD"/>
    <w:rsid w:val="00AD217D"/>
    <w:rsid w:val="00AD25AC"/>
    <w:rsid w:val="00AE0992"/>
    <w:rsid w:val="00AE223F"/>
    <w:rsid w:val="00AE5B98"/>
    <w:rsid w:val="00AE6429"/>
    <w:rsid w:val="00AE6977"/>
    <w:rsid w:val="00AF192D"/>
    <w:rsid w:val="00AF1A69"/>
    <w:rsid w:val="00AF5C2B"/>
    <w:rsid w:val="00B0086E"/>
    <w:rsid w:val="00B0278D"/>
    <w:rsid w:val="00B04308"/>
    <w:rsid w:val="00B121E1"/>
    <w:rsid w:val="00B125DD"/>
    <w:rsid w:val="00B13FBD"/>
    <w:rsid w:val="00B24C1F"/>
    <w:rsid w:val="00B31111"/>
    <w:rsid w:val="00B44727"/>
    <w:rsid w:val="00B5710F"/>
    <w:rsid w:val="00B65183"/>
    <w:rsid w:val="00B669D5"/>
    <w:rsid w:val="00B67F1E"/>
    <w:rsid w:val="00B735E8"/>
    <w:rsid w:val="00B76696"/>
    <w:rsid w:val="00B80942"/>
    <w:rsid w:val="00B909A4"/>
    <w:rsid w:val="00B910B1"/>
    <w:rsid w:val="00B91957"/>
    <w:rsid w:val="00B9199E"/>
    <w:rsid w:val="00B94606"/>
    <w:rsid w:val="00BA124B"/>
    <w:rsid w:val="00BA44F0"/>
    <w:rsid w:val="00BB6528"/>
    <w:rsid w:val="00BC0C33"/>
    <w:rsid w:val="00BC3400"/>
    <w:rsid w:val="00BC39C2"/>
    <w:rsid w:val="00BC6D9C"/>
    <w:rsid w:val="00BE01F0"/>
    <w:rsid w:val="00BE0787"/>
    <w:rsid w:val="00BE5F2D"/>
    <w:rsid w:val="00BE767D"/>
    <w:rsid w:val="00BE7E60"/>
    <w:rsid w:val="00BF2027"/>
    <w:rsid w:val="00BF4366"/>
    <w:rsid w:val="00C06047"/>
    <w:rsid w:val="00C114D6"/>
    <w:rsid w:val="00C300D8"/>
    <w:rsid w:val="00C33D6D"/>
    <w:rsid w:val="00C4415E"/>
    <w:rsid w:val="00C51A8F"/>
    <w:rsid w:val="00C62C16"/>
    <w:rsid w:val="00C6693B"/>
    <w:rsid w:val="00C66A62"/>
    <w:rsid w:val="00C7490E"/>
    <w:rsid w:val="00C751FD"/>
    <w:rsid w:val="00C851CE"/>
    <w:rsid w:val="00C86E60"/>
    <w:rsid w:val="00C87332"/>
    <w:rsid w:val="00C877D7"/>
    <w:rsid w:val="00C96D18"/>
    <w:rsid w:val="00CA2875"/>
    <w:rsid w:val="00CB130C"/>
    <w:rsid w:val="00CC64E3"/>
    <w:rsid w:val="00CC698F"/>
    <w:rsid w:val="00CD54D0"/>
    <w:rsid w:val="00CD6145"/>
    <w:rsid w:val="00CE38E0"/>
    <w:rsid w:val="00CE39F0"/>
    <w:rsid w:val="00CE6C25"/>
    <w:rsid w:val="00CE7718"/>
    <w:rsid w:val="00CF0A07"/>
    <w:rsid w:val="00CF10C8"/>
    <w:rsid w:val="00CF151C"/>
    <w:rsid w:val="00CF18BD"/>
    <w:rsid w:val="00CF1A5A"/>
    <w:rsid w:val="00CF33D4"/>
    <w:rsid w:val="00D02E67"/>
    <w:rsid w:val="00D0594B"/>
    <w:rsid w:val="00D070B3"/>
    <w:rsid w:val="00D07748"/>
    <w:rsid w:val="00D134E7"/>
    <w:rsid w:val="00D15C38"/>
    <w:rsid w:val="00D206B1"/>
    <w:rsid w:val="00D21DD3"/>
    <w:rsid w:val="00D27EB0"/>
    <w:rsid w:val="00D36A12"/>
    <w:rsid w:val="00D435AD"/>
    <w:rsid w:val="00D452E3"/>
    <w:rsid w:val="00D5296E"/>
    <w:rsid w:val="00D54F2E"/>
    <w:rsid w:val="00D61D30"/>
    <w:rsid w:val="00D739D8"/>
    <w:rsid w:val="00D90422"/>
    <w:rsid w:val="00D933E7"/>
    <w:rsid w:val="00DA19F6"/>
    <w:rsid w:val="00DB0EAE"/>
    <w:rsid w:val="00DB401C"/>
    <w:rsid w:val="00DB4A30"/>
    <w:rsid w:val="00DB7B1A"/>
    <w:rsid w:val="00DC46FC"/>
    <w:rsid w:val="00DC548F"/>
    <w:rsid w:val="00DC664F"/>
    <w:rsid w:val="00DD10AB"/>
    <w:rsid w:val="00DD2480"/>
    <w:rsid w:val="00E01E18"/>
    <w:rsid w:val="00E02C26"/>
    <w:rsid w:val="00E05AEE"/>
    <w:rsid w:val="00E108C0"/>
    <w:rsid w:val="00E12E0B"/>
    <w:rsid w:val="00E1549A"/>
    <w:rsid w:val="00E17522"/>
    <w:rsid w:val="00E20530"/>
    <w:rsid w:val="00E2230B"/>
    <w:rsid w:val="00E22804"/>
    <w:rsid w:val="00E35C4D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5DF"/>
    <w:rsid w:val="00E75D70"/>
    <w:rsid w:val="00E8024E"/>
    <w:rsid w:val="00E802D4"/>
    <w:rsid w:val="00E873E8"/>
    <w:rsid w:val="00E87C00"/>
    <w:rsid w:val="00E9423C"/>
    <w:rsid w:val="00EA0440"/>
    <w:rsid w:val="00EA146A"/>
    <w:rsid w:val="00EA6176"/>
    <w:rsid w:val="00EA712E"/>
    <w:rsid w:val="00EB53E1"/>
    <w:rsid w:val="00EC0A9F"/>
    <w:rsid w:val="00EC2DE1"/>
    <w:rsid w:val="00EC47CA"/>
    <w:rsid w:val="00ED2B6B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258A5"/>
    <w:rsid w:val="00F33745"/>
    <w:rsid w:val="00F353B1"/>
    <w:rsid w:val="00F3572F"/>
    <w:rsid w:val="00F423B0"/>
    <w:rsid w:val="00F460A1"/>
    <w:rsid w:val="00F545A4"/>
    <w:rsid w:val="00F5634A"/>
    <w:rsid w:val="00F67470"/>
    <w:rsid w:val="00F77390"/>
    <w:rsid w:val="00F82C81"/>
    <w:rsid w:val="00FA1210"/>
    <w:rsid w:val="00FA17D5"/>
    <w:rsid w:val="00FA596D"/>
    <w:rsid w:val="00FB6084"/>
    <w:rsid w:val="00FD0F65"/>
    <w:rsid w:val="00FD1F22"/>
    <w:rsid w:val="00FD4BC9"/>
    <w:rsid w:val="00FE2DC8"/>
    <w:rsid w:val="00FE5693"/>
    <w:rsid w:val="00FF7412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5E13A"/>
  <w15:docId w15:val="{24415DC0-A06F-4711-B838-445F9E8A4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3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Normal (Web)"/>
    <w:basedOn w:val="a"/>
    <w:uiPriority w:val="99"/>
    <w:unhideWhenUsed/>
    <w:rsid w:val="0017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caption"/>
    <w:basedOn w:val="a"/>
    <w:next w:val="a"/>
    <w:qFormat/>
    <w:rsid w:val="009B5FE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97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371C0FA-8B19-4CD5-AAB5-768C3627EC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2380</Words>
  <Characters>13572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Ксения Иващева</cp:lastModifiedBy>
  <cp:revision>2</cp:revision>
  <cp:lastPrinted>2021-02-16T04:52:00Z</cp:lastPrinted>
  <dcterms:created xsi:type="dcterms:W3CDTF">2026-05-29T11:16:00Z</dcterms:created>
  <dcterms:modified xsi:type="dcterms:W3CDTF">2026-05-29T11:16:00Z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